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90" w:rsidRDefault="003A2C90" w:rsidP="003A2C90">
      <w:pPr>
        <w:jc w:val="right"/>
        <w:rPr>
          <w:sz w:val="24"/>
          <w:szCs w:val="24"/>
        </w:rPr>
      </w:pPr>
      <w:bookmarkStart w:id="0" w:name="_GoBack"/>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10065</wp:posOffset>
                </wp:positionH>
                <wp:positionV relativeFrom="paragraph">
                  <wp:posOffset>-337953</wp:posOffset>
                </wp:positionV>
                <wp:extent cx="13673209" cy="9877672"/>
                <wp:effectExtent l="0" t="0" r="5080" b="9525"/>
                <wp:wrapNone/>
                <wp:docPr id="10" name="グループ化 10"/>
                <wp:cNvGraphicFramePr/>
                <a:graphic xmlns:a="http://schemas.openxmlformats.org/drawingml/2006/main">
                  <a:graphicData uri="http://schemas.microsoft.com/office/word/2010/wordprocessingGroup">
                    <wpg:wgp>
                      <wpg:cNvGrpSpPr/>
                      <wpg:grpSpPr>
                        <a:xfrm>
                          <a:off x="0" y="0"/>
                          <a:ext cx="13673209" cy="9877672"/>
                          <a:chOff x="0" y="0"/>
                          <a:chExt cx="13673209" cy="9877672"/>
                        </a:xfrm>
                      </wpg:grpSpPr>
                      <wps:wsp>
                        <wps:cNvPr id="7" name="正方形/長方形 7"/>
                        <wps:cNvSpPr/>
                        <wps:spPr>
                          <a:xfrm>
                            <a:off x="2258705" y="0"/>
                            <a:ext cx="9117965" cy="6216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2C90" w:rsidRDefault="003A2C90" w:rsidP="003A2C90">
                              <w:pPr>
                                <w:jc w:val="center"/>
                                <w:rPr>
                                  <w:rFonts w:ascii="TT-JTCウインS10N" w:eastAsia="TT-JTCウインS10N" w:hAnsi="TT-JTCウインS10N"/>
                                  <w:color w:val="000000" w:themeColor="text1"/>
                                  <w:sz w:val="40"/>
                                  <w:szCs w:val="40"/>
                                </w:rPr>
                              </w:pPr>
                              <w:r>
                                <w:rPr>
                                  <w:rFonts w:ascii="TT-JTCウインS10N" w:eastAsia="TT-JTCウインS10N" w:hAnsi="TT-JTCウインS10N" w:hint="eastAsia"/>
                                  <w:color w:val="000000" w:themeColor="text1"/>
                                  <w:sz w:val="48"/>
                                  <w:szCs w:val="48"/>
                                </w:rPr>
                                <w:t>令和２年度　南富良野町立南富良野小学校　グランドデザイン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6824" y="341194"/>
                            <a:ext cx="2447925" cy="7175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259308"/>
                            <a:ext cx="2447925" cy="71755"/>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1225284" y="327547"/>
                            <a:ext cx="2447925" cy="7175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1218460" y="245660"/>
                            <a:ext cx="2447925" cy="71755"/>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47767" y="620973"/>
                            <a:ext cx="13592810" cy="9017635"/>
                            <a:chOff x="0" y="0"/>
                            <a:chExt cx="9977720" cy="6407830"/>
                          </a:xfrm>
                        </wpg:grpSpPr>
                        <wps:wsp>
                          <wps:cNvPr id="38" name="下矢印 38"/>
                          <wps:cNvSpPr/>
                          <wps:spPr>
                            <a:xfrm>
                              <a:off x="860919" y="1963782"/>
                              <a:ext cx="762000" cy="3162300"/>
                            </a:xfrm>
                            <a:prstGeom prst="downArrow">
                              <a:avLst>
                                <a:gd name="adj1" fmla="val 50000"/>
                                <a:gd name="adj2" fmla="val 12500"/>
                              </a:avLst>
                            </a:prstGeom>
                            <a:solidFill>
                              <a:srgbClr val="5B9BD5"/>
                            </a:solidFill>
                            <a:ln w="19050" cap="flat" cmpd="sng" algn="ctr">
                              <a:solidFill>
                                <a:srgbClr val="5B9BD5">
                                  <a:shade val="50000"/>
                                </a:srgbClr>
                              </a:solidFill>
                              <a:prstDash val="solid"/>
                              <a:miter lim="800000"/>
                            </a:ln>
                            <a:effectLst/>
                          </wps:spPr>
                          <wps:txbx>
                            <w:txbxContent>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下矢印 40"/>
                          <wps:cNvSpPr/>
                          <wps:spPr>
                            <a:xfrm>
                              <a:off x="3305218" y="2106633"/>
                              <a:ext cx="723900" cy="3019425"/>
                            </a:xfrm>
                            <a:prstGeom prst="downArrow">
                              <a:avLst>
                                <a:gd name="adj1" fmla="val 50000"/>
                                <a:gd name="adj2" fmla="val 14474"/>
                              </a:avLst>
                            </a:prstGeom>
                            <a:solidFill>
                              <a:srgbClr val="5B9BD5"/>
                            </a:solidFill>
                            <a:ln w="19050" cap="flat" cmpd="sng" algn="ctr">
                              <a:solidFill>
                                <a:srgbClr val="5B9BD5">
                                  <a:shade val="50000"/>
                                </a:srgbClr>
                              </a:solidFill>
                              <a:prstDash val="solid"/>
                              <a:miter lim="800000"/>
                            </a:ln>
                            <a:effectLst/>
                          </wps:spPr>
                          <wps:txbx>
                            <w:txbxContent>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下矢印 43"/>
                          <wps:cNvSpPr/>
                          <wps:spPr>
                            <a:xfrm>
                              <a:off x="5843888" y="2078205"/>
                              <a:ext cx="698500" cy="3048000"/>
                            </a:xfrm>
                            <a:prstGeom prst="downArrow">
                              <a:avLst>
                                <a:gd name="adj1" fmla="val 50000"/>
                                <a:gd name="adj2" fmla="val 17273"/>
                              </a:avLst>
                            </a:prstGeom>
                            <a:solidFill>
                              <a:srgbClr val="5B9BD5"/>
                            </a:solidFill>
                            <a:ln w="19050" cap="flat" cmpd="sng" algn="ctr">
                              <a:solidFill>
                                <a:srgbClr val="5B9BD5">
                                  <a:shade val="50000"/>
                                </a:srgbClr>
                              </a:solidFill>
                              <a:prstDash val="solid"/>
                              <a:miter lim="800000"/>
                            </a:ln>
                            <a:effectLst/>
                          </wps:spPr>
                          <wps:txbx>
                            <w:txbxContent>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下矢印 51"/>
                          <wps:cNvSpPr/>
                          <wps:spPr>
                            <a:xfrm>
                              <a:off x="8357183" y="2085877"/>
                              <a:ext cx="695325" cy="3040184"/>
                            </a:xfrm>
                            <a:prstGeom prst="downArrow">
                              <a:avLst>
                                <a:gd name="adj1" fmla="val 50000"/>
                                <a:gd name="adj2" fmla="val 14383"/>
                              </a:avLst>
                            </a:prstGeom>
                            <a:solidFill>
                              <a:srgbClr val="5B9BD5"/>
                            </a:solidFill>
                            <a:ln w="19050" cap="flat" cmpd="sng" algn="ctr">
                              <a:solidFill>
                                <a:srgbClr val="5B9BD5">
                                  <a:shade val="50000"/>
                                </a:srgbClr>
                              </a:solidFill>
                              <a:prstDash val="solid"/>
                              <a:miter lim="800000"/>
                            </a:ln>
                            <a:effectLst/>
                          </wps:spPr>
                          <wps:txbx>
                            <w:txbxContent>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4902" y="20460"/>
                              <a:ext cx="2488729" cy="2148765"/>
                            </a:xfrm>
                            <a:prstGeom prst="roundRect">
                              <a:avLst>
                                <a:gd name="adj" fmla="val 10367"/>
                              </a:avLst>
                            </a:prstGeom>
                            <a:solidFill>
                              <a:sysClr val="window" lastClr="FFFFFF"/>
                            </a:solidFill>
                            <a:ln w="19050" cap="flat" cmpd="sng" algn="ctr">
                              <a:solidFill>
                                <a:srgbClr val="70AD47"/>
                              </a:solidFill>
                              <a:prstDash val="solid"/>
                              <a:miter lim="800000"/>
                            </a:ln>
                            <a:effectLst/>
                          </wps:spPr>
                          <wps:txbx>
                            <w:txbxContent>
                              <w:p w:rsidR="003A2C90" w:rsidRDefault="003A2C90" w:rsidP="003A2C9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目指す学校の姿</w:t>
                                </w:r>
                              </w:p>
                              <w:p w:rsidR="003A2C90" w:rsidRDefault="003A2C90" w:rsidP="003A2C90">
                                <w:pPr>
                                  <w:overflowPunct w:val="0"/>
                                  <w:spacing w:line="274"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～子ども～</w:t>
                                </w:r>
                              </w:p>
                              <w:p w:rsidR="003A2C90" w:rsidRDefault="003A2C90" w:rsidP="003A2C90">
                                <w:pPr>
                                  <w:overflowPunct w:val="0"/>
                                  <w:spacing w:line="274"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安心して、楽しく活動できる学校</w:t>
                                </w:r>
                              </w:p>
                              <w:p w:rsidR="003A2C90" w:rsidRDefault="003A2C90" w:rsidP="003A2C90">
                                <w:pPr>
                                  <w:overflowPunct w:val="0"/>
                                  <w:spacing w:before="240" w:line="274"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～教職員～</w:t>
                                </w:r>
                              </w:p>
                              <w:p w:rsidR="003A2C90" w:rsidRDefault="003A2C90" w:rsidP="003A2C90">
                                <w:pPr>
                                  <w:overflowPunct w:val="0"/>
                                  <w:spacing w:line="274"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子どものためにチームとなる学校</w:t>
                                </w:r>
                              </w:p>
                              <w:p w:rsidR="003A2C90" w:rsidRDefault="003A2C90" w:rsidP="003A2C90">
                                <w:pPr>
                                  <w:overflowPunct w:val="0"/>
                                  <w:spacing w:before="240" w:line="325"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～保護者～</w:t>
                                </w:r>
                              </w:p>
                              <w:p w:rsidR="003A2C90" w:rsidRDefault="003A2C90" w:rsidP="003A2C90">
                                <w:pPr>
                                  <w:overflowPunct w:val="0"/>
                                  <w:spacing w:line="325"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一緒になって子育てができる学校</w:t>
                                </w:r>
                              </w:p>
                              <w:p w:rsidR="003A2C90" w:rsidRDefault="003A2C90" w:rsidP="003A2C90">
                                <w:pPr>
                                  <w:overflowPunct w:val="0"/>
                                  <w:spacing w:before="240" w:line="325"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～地域～</w:t>
                                </w:r>
                              </w:p>
                              <w:p w:rsidR="003A2C90" w:rsidRDefault="003A2C90" w:rsidP="003A2C90">
                                <w:pPr>
                                  <w:overflowPunct w:val="0"/>
                                  <w:spacing w:line="325" w:lineRule="exact"/>
                                  <w:ind w:firstLineChars="300" w:firstLine="723"/>
                                  <w:textAlignment w:val="baseline"/>
                                  <w:rPr>
                                    <w:rFonts w:ascii="HG丸ｺﾞｼｯｸM-PRO" w:eastAsia="HG丸ｺﾞｼｯｸM-PRO" w:hAnsi="HG丸ｺﾞｼｯｸM-PRO" w:cs="ＭＳ 明朝" w:hint="eastAsia"/>
                                    <w:color w:val="000000"/>
                                    <w:kern w:val="0"/>
                                    <w:szCs w:val="21"/>
                                  </w:rPr>
                                </w:pPr>
                                <w:r>
                                  <w:rPr>
                                    <w:rFonts w:ascii="HG丸ｺﾞｼｯｸM-PRO" w:eastAsia="HG丸ｺﾞｼｯｸM-PRO" w:hAnsi="HG丸ｺﾞｼｯｸM-PRO" w:cs="ＭＳ 明朝" w:hint="eastAsia"/>
                                    <w:color w:val="000000"/>
                                    <w:kern w:val="0"/>
                                    <w:sz w:val="24"/>
                                    <w:szCs w:val="24"/>
                                  </w:rPr>
                                  <w:t>親しみやすく、身近に感じる学校</w:t>
                                </w:r>
                                <w:r>
                                  <w:rPr>
                                    <w:rFonts w:ascii="HG丸ｺﾞｼｯｸM-PRO" w:eastAsia="HG丸ｺﾞｼｯｸM-PRO" w:hAnsi="HG丸ｺﾞｼｯｸM-PRO" w:cs="ＭＳ 明朝" w:hint="eastAsia"/>
                                    <w:color w:val="000000"/>
                                    <w:kern w:val="0"/>
                                    <w:szCs w:val="21"/>
                                  </w:rPr>
                                  <w:t xml:space="preserve">　　</w:t>
                                </w:r>
                              </w:p>
                              <w:p w:rsidR="003A2C90" w:rsidRDefault="003A2C90" w:rsidP="003A2C90">
                                <w:pPr>
                                  <w:jc w:val="center"/>
                                  <w:rPr>
                                    <w:rFonts w:hint="eastAsi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7411276" y="0"/>
                              <a:ext cx="2566310" cy="2148765"/>
                            </a:xfrm>
                            <a:prstGeom prst="roundRect">
                              <a:avLst>
                                <a:gd name="adj" fmla="val 9865"/>
                              </a:avLst>
                            </a:prstGeom>
                            <a:solidFill>
                              <a:sysClr val="window" lastClr="FFFFFF"/>
                            </a:solidFill>
                            <a:ln w="19050" cap="flat" cmpd="sng" algn="ctr">
                              <a:solidFill>
                                <a:srgbClr val="70AD47"/>
                              </a:solidFill>
                              <a:prstDash val="solid"/>
                              <a:miter lim="800000"/>
                            </a:ln>
                            <a:effectLst/>
                          </wps:spPr>
                          <wps:txbx>
                            <w:txbxContent>
                              <w:p w:rsidR="003A2C90" w:rsidRDefault="003A2C90" w:rsidP="003A2C90">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チーム南富小　教職員の在り方</w:t>
                                </w:r>
                              </w:p>
                              <w:p w:rsidR="003A2C90" w:rsidRDefault="003A2C90" w:rsidP="003A2C90">
                                <w:pPr>
                                  <w:overflowPunct w:val="0"/>
                                  <w:spacing w:before="240"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子どもや保護者に信頼されるべく教育に対する情熱や使命感があり、豊かな人間性にあふれる姿勢</w:t>
                                </w:r>
                              </w:p>
                              <w:p w:rsidR="003A2C90" w:rsidRDefault="003A2C90" w:rsidP="003A2C90">
                                <w:pPr>
                                  <w:overflowPunct w:val="0"/>
                                  <w:spacing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自他校の職員、保護者や地域と連携・協働し、常に前向き・誠実に学ぼうとする姿勢</w:t>
                                </w:r>
                              </w:p>
                              <w:p w:rsidR="003A2C90" w:rsidRDefault="003A2C90" w:rsidP="003A2C90">
                                <w:pPr>
                                  <w:overflowPunct w:val="0"/>
                                  <w:spacing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学力や体力等、子どもの成長のために真摯に尽力する姿勢</w:t>
                                </w:r>
                              </w:p>
                              <w:p w:rsidR="003A2C90" w:rsidRDefault="003A2C90" w:rsidP="003A2C90">
                                <w:pPr>
                                  <w:overflowPunct w:val="0"/>
                                  <w:spacing w:line="285" w:lineRule="exact"/>
                                  <w:ind w:leftChars="-37" w:left="141" w:hangingChars="99" w:hanging="219"/>
                                  <w:textAlignment w:val="baseline"/>
                                  <w:rPr>
                                    <w:rFonts w:ascii="Times New Roman" w:eastAsia="ＭＳ 明朝" w:hAnsi="Times New Roman" w:cs="ＭＳ 明朝" w:hint="eastAsia"/>
                                    <w:color w:val="000000"/>
                                    <w:kern w:val="0"/>
                                    <w:sz w:val="22"/>
                                  </w:rPr>
                                </w:pPr>
                                <w:r>
                                  <w:rPr>
                                    <w:rFonts w:ascii="HG丸ｺﾞｼｯｸM-PRO" w:eastAsia="HG丸ｺﾞｼｯｸM-PRO" w:hAnsi="HG丸ｺﾞｼｯｸM-PRO" w:cs="ＭＳ 明朝" w:hint="eastAsia"/>
                                    <w:color w:val="000000"/>
                                    <w:kern w:val="0"/>
                                    <w:sz w:val="22"/>
                                  </w:rPr>
                                  <w:t>○　多様性や違いを認め、児童の声に傾聴し、寄り添い、褒めながらよさや可能性を引き出す姿勢</w:t>
                                </w:r>
                              </w:p>
                              <w:p w:rsidR="003A2C90" w:rsidRDefault="003A2C90" w:rsidP="003A2C90">
                                <w:pPr>
                                  <w:overflowPunct w:val="0"/>
                                  <w:spacing w:line="285" w:lineRule="exact"/>
                                  <w:ind w:leftChars="-37" w:left="141" w:rightChars="-118" w:right="-249" w:hangingChars="99" w:hanging="219"/>
                                  <w:jc w:val="left"/>
                                  <w:textAlignment w:val="baseline"/>
                                  <w:rPr>
                                    <w:sz w:val="22"/>
                                  </w:rPr>
                                </w:pPr>
                                <w:r>
                                  <w:rPr>
                                    <w:rFonts w:ascii="HG丸ｺﾞｼｯｸM-PRO" w:eastAsia="HG丸ｺﾞｼｯｸM-PRO" w:hAnsi="HG丸ｺﾞｼｯｸM-PRO" w:cs="ＭＳ 明朝" w:hint="eastAsia"/>
                                    <w:color w:val="000000"/>
                                    <w:kern w:val="0"/>
                                    <w:sz w:val="22"/>
                                  </w:rPr>
                                  <w:t>○　自他に対して温かさと厳しさの調和を図り、職員の輪を大事に考えながら職務を遂行する姿勢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角丸四角形 59"/>
                          <wps:cNvSpPr/>
                          <wps:spPr>
                            <a:xfrm>
                              <a:off x="2619319" y="20470"/>
                              <a:ext cx="4722038" cy="2148765"/>
                            </a:xfrm>
                            <a:prstGeom prst="roundRect">
                              <a:avLst/>
                            </a:prstGeom>
                            <a:solidFill>
                              <a:sysClr val="window" lastClr="FFFFFF"/>
                            </a:solidFill>
                            <a:ln w="28575" cap="flat" cmpd="sng" algn="ctr">
                              <a:solidFill>
                                <a:srgbClr val="70AD47"/>
                              </a:solidFill>
                              <a:prstDash val="solid"/>
                              <a:miter lim="800000"/>
                            </a:ln>
                            <a:effectLst/>
                          </wps:spPr>
                          <wps:txbx>
                            <w:txbxContent>
                              <w:p w:rsidR="003A2C90" w:rsidRDefault="003A2C90" w:rsidP="003A2C90">
                                <w:pPr>
                                  <w:spacing w:line="274"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学校教育目標</w:t>
                                </w:r>
                              </w:p>
                              <w:p w:rsidR="003A2C90" w:rsidRDefault="003A2C90" w:rsidP="003A2C90">
                                <w:pPr>
                                  <w:ind w:rightChars="-214" w:right="-451"/>
                                  <w:jc w:val="center"/>
                                  <w:rPr>
                                    <w:rFonts w:ascii="HG丸ｺﾞｼｯｸM-PRO" w:eastAsia="HG丸ｺﾞｼｯｸM-PRO" w:hAnsi="HG丸ｺﾞｼｯｸM-PRO" w:hint="eastAsia"/>
                                    <w:b/>
                                    <w:sz w:val="40"/>
                                    <w:szCs w:val="40"/>
                                  </w:rPr>
                                </w:pPr>
                                <w:r>
                                  <w:rPr>
                                    <w:rFonts w:ascii="HG丸ｺﾞｼｯｸM-PRO" w:eastAsia="HG丸ｺﾞｼｯｸM-PRO" w:hAnsi="HG丸ｺﾞｼｯｸM-PRO" w:cs="ＭＳ 明朝" w:hint="eastAsia"/>
                                    <w:b/>
                                    <w:color w:val="000000"/>
                                    <w:kern w:val="0"/>
                                    <w:sz w:val="40"/>
                                    <w:szCs w:val="40"/>
                                  </w:rPr>
                                  <w:t xml:space="preserve">　 『明日を切り拓く 心豊かで たくましい子ども』</w:t>
                                </w: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r>
                                  <w:rPr>
                                    <w:rFonts w:ascii="HG丸ｺﾞｼｯｸM-PRO" w:eastAsia="HG丸ｺﾞｼｯｸM-PRO" w:hAnsi="HG丸ｺﾞｼｯｸM-PRO" w:cs="ＭＳ 明朝" w:hint="eastAsia"/>
                                    <w:color w:val="000000"/>
                                    <w:kern w:val="0"/>
                                    <w:sz w:val="28"/>
                                    <w:szCs w:val="28"/>
                                  </w:rPr>
                                  <w:t>やさしく　　あかるく　　たくましく</w:t>
                                </w: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Times New Roman" w:eastAsia="ＭＳ 明朝" w:hAnsi="Times New Roman" w:cs="ＭＳ 明朝" w:hint="eastAsia"/>
                                    <w:color w:val="000000"/>
                                    <w:kern w:val="0"/>
                                    <w:sz w:val="20"/>
                                    <w:szCs w:val="20"/>
                                  </w:rPr>
                                </w:pPr>
                              </w:p>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2681883" y="853872"/>
                              <a:ext cx="4590408" cy="1023727"/>
                            </a:xfrm>
                            <a:prstGeom prst="roundRect">
                              <a:avLst>
                                <a:gd name="adj" fmla="val 21694"/>
                              </a:avLst>
                            </a:prstGeom>
                            <a:solidFill>
                              <a:sysClr val="window" lastClr="FFFFFF"/>
                            </a:solidFill>
                            <a:ln w="19050" cap="flat" cmpd="sng" algn="ctr">
                              <a:solidFill>
                                <a:srgbClr val="70AD47"/>
                              </a:solidFill>
                              <a:prstDash val="solid"/>
                              <a:miter lim="800000"/>
                            </a:ln>
                            <a:effectLst/>
                          </wps:spPr>
                          <wps:txbx>
                            <w:txbxContent>
                              <w:p w:rsidR="003A2C90" w:rsidRDefault="003A2C90" w:rsidP="003A2C90">
                                <w:pPr>
                                  <w:spacing w:line="305"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目指す子ども像</w:t>
                                </w:r>
                              </w:p>
                              <w:p w:rsidR="003A2C90" w:rsidRDefault="003A2C90" w:rsidP="003A2C90">
                                <w:pPr>
                                  <w:spacing w:line="305" w:lineRule="exact"/>
                                  <w:rPr>
                                    <w:rFonts w:ascii="Times New Roman" w:eastAsia="ＭＳ 明朝" w:hAnsi="Times New Roman"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よりよい学習習慣や生活習慣を身に付け、生き生きと活動する子ども</w:t>
                                </w:r>
                              </w:p>
                              <w:p w:rsidR="003A2C90" w:rsidRDefault="003A2C90" w:rsidP="003A2C90">
                                <w:pPr>
                                  <w:overflowPunct w:val="0"/>
                                  <w:spacing w:line="305"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進んで挨拶ができ、分け隔てなく人や自然、命を大切にし、感謝の心をもつ子ども</w:t>
                                </w:r>
                              </w:p>
                              <w:p w:rsidR="003A2C90" w:rsidRDefault="003A2C90" w:rsidP="003A2C90">
                                <w:pPr>
                                  <w:overflowPunct w:val="0"/>
                                  <w:spacing w:line="305"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進んで学んだり、体を鍛えたり、前向きに挑戦し、粘り強く向上し続ける子ども</w:t>
                                </w:r>
                              </w:p>
                              <w:p w:rsidR="003A2C90" w:rsidRDefault="003A2C90" w:rsidP="003A2C90">
                                <w:pPr>
                                  <w:overflowPunct w:val="0"/>
                                  <w:spacing w:line="305" w:lineRule="exact"/>
                                  <w:ind w:left="241" w:hangingChars="100" w:hanging="241"/>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身に付けた力や得た情報を基に主体的に考え、自分の考えや思いをしっかり表現できる子ども</w:t>
                                </w:r>
                              </w:p>
                              <w:p w:rsidR="003A2C90" w:rsidRDefault="003A2C90" w:rsidP="003A2C90">
                                <w:pPr>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角丸四角形 61"/>
                          <wps:cNvSpPr/>
                          <wps:spPr>
                            <a:xfrm>
                              <a:off x="52670" y="2283585"/>
                              <a:ext cx="9925050" cy="514350"/>
                            </a:xfrm>
                            <a:prstGeom prst="roundRect">
                              <a:avLst/>
                            </a:prstGeom>
                            <a:solidFill>
                              <a:sysClr val="window" lastClr="FFFFFF"/>
                            </a:solidFill>
                            <a:ln w="19050" cap="flat" cmpd="sng" algn="ctr">
                              <a:solidFill>
                                <a:srgbClr val="70AD47"/>
                              </a:solidFill>
                              <a:prstDash val="solid"/>
                              <a:miter lim="800000"/>
                            </a:ln>
                            <a:effectLst/>
                          </wps:spPr>
                          <wps:txbx>
                            <w:txbxContent>
                              <w:p w:rsidR="003A2C90" w:rsidRDefault="003A2C90" w:rsidP="003A2C90">
                                <w:pPr>
                                  <w:ind w:firstLineChars="1100" w:firstLine="2430"/>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00B0F0"/>
                                    <w:sz w:val="22"/>
                                  </w:rPr>
                                  <w:t>夢や物語</w:t>
                                </w:r>
                                <w:r>
                                  <w:rPr>
                                    <w:rFonts w:ascii="HG丸ｺﾞｼｯｸM-PRO" w:eastAsia="HG丸ｺﾞｼｯｸM-PRO" w:hAnsi="HG丸ｺﾞｼｯｸM-PRO" w:hint="eastAsia"/>
                                    <w:sz w:val="22"/>
                                  </w:rPr>
                                  <w:t xml:space="preserve">を紡ぐ～メタ認知、チャレンジ、見通す力、学力　　 　　　　　　　　　　　　　</w:t>
                                </w:r>
                                <w:r>
                                  <w:rPr>
                                    <w:rFonts w:ascii="HG丸ｺﾞｼｯｸM-PRO" w:eastAsia="HG丸ｺﾞｼｯｸM-PRO" w:hAnsi="HG丸ｺﾞｼｯｸM-PRO" w:hint="eastAsia"/>
                                    <w:color w:val="00B0F0"/>
                                    <w:sz w:val="22"/>
                                  </w:rPr>
                                  <w:t>言葉や思い</w:t>
                                </w:r>
                                <w:r>
                                  <w:rPr>
                                    <w:rFonts w:ascii="HG丸ｺﾞｼｯｸM-PRO" w:eastAsia="HG丸ｺﾞｼｯｸM-PRO" w:hAnsi="HG丸ｺﾞｼｯｸM-PRO" w:hint="eastAsia"/>
                                    <w:sz w:val="22"/>
                                  </w:rPr>
                                  <w:t>を紡ぐ～主体性、意欲、思考力・判断力・表現力、読解力</w:t>
                                </w:r>
                              </w:p>
                              <w:p w:rsidR="003A2C90" w:rsidRDefault="003A2C90" w:rsidP="003A2C90">
                                <w:pPr>
                                  <w:ind w:firstLineChars="1100" w:firstLine="2430"/>
                                  <w:jc w:val="left"/>
                                  <w:rPr>
                                    <w:rFonts w:hint="eastAsia"/>
                                    <w:sz w:val="22"/>
                                  </w:rPr>
                                </w:pPr>
                                <w:r>
                                  <w:rPr>
                                    <w:rFonts w:ascii="HG丸ｺﾞｼｯｸM-PRO" w:eastAsia="HG丸ｺﾞｼｯｸM-PRO" w:hAnsi="HG丸ｺﾞｼｯｸM-PRO" w:cs="ＭＳ 明朝" w:hint="eastAsia"/>
                                    <w:color w:val="00B0F0"/>
                                    <w:kern w:val="0"/>
                                    <w:sz w:val="22"/>
                                  </w:rPr>
                                  <w:t>関係や縁</w:t>
                                </w:r>
                                <w:r>
                                  <w:rPr>
                                    <w:rFonts w:ascii="HG丸ｺﾞｼｯｸM-PRO" w:eastAsia="HG丸ｺﾞｼｯｸM-PRO" w:hAnsi="HG丸ｺﾞｼｯｸM-PRO" w:cs="ＭＳ 明朝" w:hint="eastAsia"/>
                                    <w:color w:val="000000"/>
                                    <w:kern w:val="0"/>
                                    <w:sz w:val="22"/>
                                  </w:rPr>
                                  <w:t xml:space="preserve">を紡ぐ～挨拶、感謝、友達、地域、保護者　　　 　　　　　　　　　　　　　　　</w:t>
                                </w:r>
                                <w:r>
                                  <w:rPr>
                                    <w:rFonts w:ascii="HG丸ｺﾞｼｯｸM-PRO" w:eastAsia="HG丸ｺﾞｼｯｸM-PRO" w:hAnsi="HG丸ｺﾞｼｯｸM-PRO" w:hint="eastAsia"/>
                                    <w:color w:val="00B0F0"/>
                                    <w:sz w:val="22"/>
                                  </w:rPr>
                                  <w:t>命や心</w:t>
                                </w:r>
                                <w:r>
                                  <w:rPr>
                                    <w:rFonts w:ascii="HG丸ｺﾞｼｯｸM-PRO" w:eastAsia="HG丸ｺﾞｼｯｸM-PRO" w:hAnsi="HG丸ｺﾞｼｯｸM-PRO" w:hint="eastAsia"/>
                                    <w:sz w:val="22"/>
                                  </w:rPr>
                                  <w:t>を紡ぐ～感性、感受性、思いやり、忍耐力、体力</w:t>
                                </w:r>
                              </w:p>
                              <w:p w:rsidR="003A2C90" w:rsidRDefault="003A2C90" w:rsidP="003A2C90">
                                <w:pPr>
                                  <w:overflowPunct w:val="0"/>
                                  <w:spacing w:line="274" w:lineRule="exact"/>
                                  <w:ind w:firstLineChars="1100" w:firstLine="1990"/>
                                  <w:jc w:val="left"/>
                                  <w:textAlignment w:val="baseline"/>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 xml:space="preserve">　</w:t>
                                </w:r>
                              </w:p>
                              <w:p w:rsidR="003A2C90" w:rsidRDefault="003A2C90" w:rsidP="003A2C90">
                                <w:pPr>
                                  <w:ind w:firstLineChars="1100" w:firstLine="1990"/>
                                  <w:jc w:val="left"/>
                                  <w:rPr>
                                    <w:rFonts w:hint="eastAsia"/>
                                    <w:sz w:val="18"/>
                                  </w:rPr>
                                </w:pPr>
                              </w:p>
                              <w:p w:rsidR="003A2C90" w:rsidRDefault="003A2C90" w:rsidP="003A2C90">
                                <w:pPr>
                                  <w:jc w:val="left"/>
                                  <w:rPr>
                                    <w:sz w:val="18"/>
                                    <w:szCs w:val="18"/>
                                  </w:rPr>
                                </w:pPr>
                              </w:p>
                              <w:p w:rsidR="003A2C90" w:rsidRDefault="003A2C90" w:rsidP="003A2C9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0" y="5179053"/>
                              <a:ext cx="2986019" cy="1227866"/>
                            </a:xfrm>
                            <a:prstGeom prst="roundRect">
                              <a:avLst/>
                            </a:prstGeom>
                            <a:solidFill>
                              <a:sysClr val="window" lastClr="FFFFFF"/>
                            </a:solidFill>
                            <a:ln w="19050" cap="flat" cmpd="sng" algn="ctr">
                              <a:solidFill>
                                <a:srgbClr val="FFC000"/>
                              </a:solidFill>
                              <a:prstDash val="solid"/>
                              <a:miter lim="800000"/>
                            </a:ln>
                            <a:effectLst/>
                          </wps:spPr>
                          <wps:txbx>
                            <w:txbxContent>
                              <w:p w:rsidR="003A2C90" w:rsidRDefault="003A2C90" w:rsidP="003A2C90">
                                <w:pPr>
                                  <w:autoSpaceDE w:val="0"/>
                                  <w:autoSpaceDN w:val="0"/>
                                  <w:adjustRightInd w:val="0"/>
                                  <w:jc w:val="center"/>
                                  <w:rPr>
                                    <w:rFonts w:ascii="HG丸ｺﾞｼｯｸM-PRO" w:eastAsia="HG丸ｺﾞｼｯｸM-PRO" w:hAnsi="HG丸ｺﾞｼｯｸM-PRO" w:cs="HG丸ｺﾞｼｯｸM-PRO"/>
                                    <w:b/>
                                    <w:color w:val="000000"/>
                                    <w:kern w:val="0"/>
                                    <w:sz w:val="24"/>
                                    <w:szCs w:val="24"/>
                                  </w:rPr>
                                </w:pPr>
                                <w:r>
                                  <w:rPr>
                                    <w:rFonts w:ascii="HG丸ｺﾞｼｯｸM-PRO" w:eastAsia="HG丸ｺﾞｼｯｸM-PRO" w:hAnsi="HG丸ｺﾞｼｯｸM-PRO" w:cs="HG丸ｺﾞｼｯｸM-PRO" w:hint="eastAsia"/>
                                    <w:b/>
                                    <w:color w:val="000000"/>
                                    <w:kern w:val="0"/>
                                    <w:sz w:val="24"/>
                                    <w:szCs w:val="24"/>
                                  </w:rPr>
                                  <w:t>信頼される学校に向けた積み重ね</w:t>
                                </w:r>
                              </w:p>
                              <w:p w:rsidR="003A2C90" w:rsidRDefault="003A2C90" w:rsidP="003A2C90">
                                <w:pPr>
                                  <w:autoSpaceDE w:val="0"/>
                                  <w:autoSpaceDN w:val="0"/>
                                  <w:adjustRightInd w:val="0"/>
                                  <w:jc w:val="left"/>
                                  <w:rPr>
                                    <w:rFonts w:ascii="YuGothic-Regular" w:eastAsia="YuGothic-Regular" w:cs="YuGothic-Regular" w:hint="eastAsia"/>
                                    <w:kern w:val="0"/>
                                    <w:sz w:val="14"/>
                                    <w:szCs w:val="14"/>
                                  </w:rPr>
                                </w:pPr>
                                <w:r>
                                  <w:rPr>
                                    <w:rFonts w:ascii="HG丸ｺﾞｼｯｸM-PRO" w:eastAsia="HG丸ｺﾞｼｯｸM-PRO" w:hAnsi="HG丸ｺﾞｼｯｸM-PRO" w:cs="HG丸ｺﾞｼｯｸM-PRO" w:hint="eastAsia"/>
                                    <w:color w:val="000000"/>
                                    <w:kern w:val="0"/>
                                    <w:sz w:val="18"/>
                                    <w:szCs w:val="18"/>
                                  </w:rPr>
                                  <w:t>○</w:t>
                                </w:r>
                                <w:r>
                                  <w:rPr>
                                    <w:rFonts w:ascii="HG丸ｺﾞｼｯｸM-PRO" w:eastAsia="HG丸ｺﾞｼｯｸM-PRO" w:hAnsi="HG丸ｺﾞｼｯｸM-PRO" w:cs="YuGothic-Regular" w:hint="eastAsia"/>
                                    <w:kern w:val="0"/>
                                    <w:sz w:val="18"/>
                                    <w:szCs w:val="14"/>
                                  </w:rPr>
                                  <w:t>主体的な</w:t>
                                </w:r>
                                <w:r>
                                  <w:rPr>
                                    <w:rFonts w:ascii="HG丸ｺﾞｼｯｸM-PRO" w:eastAsia="HG丸ｺﾞｼｯｸM-PRO" w:hAnsi="HG丸ｺﾞｼｯｸM-PRO" w:cs="HG丸ｺﾞｼｯｸM-PRO" w:hint="eastAsia"/>
                                    <w:color w:val="000000"/>
                                    <w:kern w:val="0"/>
                                    <w:sz w:val="18"/>
                                    <w:szCs w:val="18"/>
                                  </w:rPr>
                                  <w:t>学校の検証改善</w:t>
                                </w:r>
                                <w:r>
                                  <w:rPr>
                                    <w:rFonts w:ascii="HG丸ｺﾞｼｯｸM-PRO" w:eastAsia="HG丸ｺﾞｼｯｸM-PRO" w:hAnsi="HG丸ｺﾞｼｯｸM-PRO" w:cs="YuGothic-Regular" w:hint="eastAsia"/>
                                    <w:kern w:val="0"/>
                                    <w:sz w:val="18"/>
                                    <w:szCs w:val="14"/>
                                  </w:rPr>
                                  <w:t>（カリキュラムマネジメント）</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○コミュニティスクールの充実　○関係諸機関との連携　</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8"/>
                                  </w:rPr>
                                  <w:t xml:space="preserve">○地域・保護者との連携　</w:t>
                                </w:r>
                                <w:r>
                                  <w:rPr>
                                    <w:rFonts w:ascii="HG丸ｺﾞｼｯｸM-PRO" w:eastAsia="HG丸ｺﾞｼｯｸM-PRO" w:hAnsi="HG丸ｺﾞｼｯｸM-PRO" w:cs="YuGothic-Regular" w:hint="eastAsia"/>
                                    <w:kern w:val="0"/>
                                    <w:sz w:val="18"/>
                                    <w:szCs w:val="14"/>
                                  </w:rPr>
                                  <w:t xml:space="preserve">○UDの視点や個に応じた指導と研修活動のある特別支援教育の充実　○褒めて伸ばす指導の推進　</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○安心安全な教育環境　　○見える全校体制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角丸四角形 64"/>
                          <wps:cNvSpPr/>
                          <wps:spPr>
                            <a:xfrm>
                              <a:off x="3042852" y="5179646"/>
                              <a:ext cx="3875298" cy="1227866"/>
                            </a:xfrm>
                            <a:prstGeom prst="roundRect">
                              <a:avLst/>
                            </a:prstGeom>
                            <a:solidFill>
                              <a:sysClr val="window" lastClr="FFFFFF"/>
                            </a:solidFill>
                            <a:ln w="19050" cap="flat" cmpd="sng" algn="ctr">
                              <a:solidFill>
                                <a:srgbClr val="FFC000"/>
                              </a:solidFill>
                              <a:prstDash val="solid"/>
                              <a:miter lim="800000"/>
                            </a:ln>
                            <a:effectLst/>
                          </wps:spPr>
                          <wps:txbx>
                            <w:txbxContent>
                              <w:p w:rsidR="003A2C90" w:rsidRDefault="003A2C90" w:rsidP="003A2C90">
                                <w:pPr>
                                  <w:autoSpaceDE w:val="0"/>
                                  <w:autoSpaceDN w:val="0"/>
                                  <w:adjustRightInd w:val="0"/>
                                  <w:jc w:val="center"/>
                                  <w:rPr>
                                    <w:rFonts w:ascii="HG丸ｺﾞｼｯｸM-PRO" w:eastAsia="HG丸ｺﾞｼｯｸM-PRO" w:hAnsi="HG丸ｺﾞｼｯｸM-PRO"/>
                                    <w:b/>
                                    <w:color w:val="000000"/>
                                    <w:spacing w:val="-11"/>
                                    <w:sz w:val="24"/>
                                    <w:szCs w:val="24"/>
                                  </w:rPr>
                                </w:pPr>
                                <w:r>
                                  <w:rPr>
                                    <w:rFonts w:ascii="HG丸ｺﾞｼｯｸM-PRO" w:eastAsia="HG丸ｺﾞｼｯｸM-PRO" w:hAnsi="HG丸ｺﾞｼｯｸM-PRO" w:hint="eastAsia"/>
                                    <w:b/>
                                    <w:color w:val="000000"/>
                                    <w:spacing w:val="-11"/>
                                    <w:sz w:val="24"/>
                                    <w:szCs w:val="24"/>
                                  </w:rPr>
                                  <w:t>その先を見越した「生きる力」の学び</w:t>
                                </w:r>
                              </w:p>
                              <w:p w:rsidR="003A2C90" w:rsidRDefault="003A2C90" w:rsidP="003A2C90">
                                <w:pPr>
                                  <w:autoSpaceDE w:val="0"/>
                                  <w:autoSpaceDN w:val="0"/>
                                  <w:adjustRightInd w:val="0"/>
                                  <w:ind w:rightChars="-31" w:right="-65"/>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○新学習指導要領の理念、学校経営方針の理解・実践　○社会に開かれた教育課程の実践・検証・改善（日常的な検証改善）　</w:t>
                                </w:r>
                                <w:r>
                                  <w:rPr>
                                    <w:rFonts w:ascii="HG丸ｺﾞｼｯｸM-PRO" w:eastAsia="HG丸ｺﾞｼｯｸM-PRO" w:hAnsi="HG丸ｺﾞｼｯｸM-PRO" w:cs="ＭＳ 明朝" w:hint="eastAsia"/>
                                    <w:color w:val="000000"/>
                                    <w:kern w:val="0"/>
                                    <w:sz w:val="18"/>
                                    <w:szCs w:val="21"/>
                                  </w:rPr>
                                  <w:t xml:space="preserve">○個々のよさや可能性・違いや意見等が認められる学級・学校経営　</w:t>
                                </w:r>
                                <w:r>
                                  <w:rPr>
                                    <w:rFonts w:ascii="HG丸ｺﾞｼｯｸM-PRO" w:eastAsia="HG丸ｺﾞｼｯｸM-PRO" w:hAnsi="HG丸ｺﾞｼｯｸM-PRO" w:cs="YuGothic-Regular" w:hint="eastAsia"/>
                                    <w:kern w:val="0"/>
                                    <w:sz w:val="18"/>
                                    <w:szCs w:val="18"/>
                                  </w:rPr>
                                  <w:t xml:space="preserve">○思考が動く全員活躍型授業（主体的・対話的で深い学び）の充実　</w:t>
                                </w:r>
                                <w:r>
                                  <w:rPr>
                                    <w:rFonts w:ascii="HG丸ｺﾞｼｯｸM-PRO" w:eastAsia="HG丸ｺﾞｼｯｸM-PRO" w:hAnsi="HG丸ｺﾞｼｯｸM-PRO" w:cs="YuGothic-Regular" w:hint="eastAsia"/>
                                    <w:kern w:val="0"/>
                                    <w:sz w:val="18"/>
                                    <w:szCs w:val="14"/>
                                  </w:rPr>
                                  <w:t>○学校評価の教育活動への反映　○情報活用能力等の現代的諸課題への対応　○生活習慣・学習習慣・運動習慣・読書習慣の向上</w:t>
                                </w:r>
                              </w:p>
                              <w:p w:rsidR="003A2C90" w:rsidRDefault="003A2C90" w:rsidP="003A2C90">
                                <w:pPr>
                                  <w:autoSpaceDE w:val="0"/>
                                  <w:autoSpaceDN w:val="0"/>
                                  <w:adjustRightInd w:val="0"/>
                                  <w:ind w:rightChars="-31" w:right="-65"/>
                                  <w:jc w:val="left"/>
                                  <w:rPr>
                                    <w:rFonts w:hint="eastAsi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角丸四角形 66"/>
                          <wps:cNvSpPr/>
                          <wps:spPr>
                            <a:xfrm>
                              <a:off x="6985868" y="5179964"/>
                              <a:ext cx="2986019" cy="1227866"/>
                            </a:xfrm>
                            <a:prstGeom prst="roundRect">
                              <a:avLst/>
                            </a:prstGeom>
                            <a:solidFill>
                              <a:sysClr val="window" lastClr="FFFFFF"/>
                            </a:solidFill>
                            <a:ln w="19050" cap="flat" cmpd="sng" algn="ctr">
                              <a:solidFill>
                                <a:srgbClr val="FFC000"/>
                              </a:solidFill>
                              <a:prstDash val="solid"/>
                              <a:miter lim="800000"/>
                            </a:ln>
                            <a:effectLst/>
                          </wps:spPr>
                          <wps:txbx>
                            <w:txbxContent>
                              <w:p w:rsidR="003A2C90" w:rsidRDefault="003A2C90" w:rsidP="003A2C90">
                                <w:pPr>
                                  <w:autoSpaceDE w:val="0"/>
                                  <w:autoSpaceDN w:val="0"/>
                                  <w:adjustRightInd w:val="0"/>
                                  <w:jc w:val="center"/>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教職員～自分に課せられた使命や責任を受け止め、</w:t>
                                </w:r>
                              </w:p>
                              <w:p w:rsidR="003A2C90" w:rsidRDefault="003A2C90" w:rsidP="003A2C90">
                                <w:pPr>
                                  <w:autoSpaceDE w:val="0"/>
                                  <w:autoSpaceDN w:val="0"/>
                                  <w:adjustRightInd w:val="0"/>
                                  <w:jc w:val="center"/>
                                  <w:rPr>
                                    <w:rFonts w:ascii="HG丸ｺﾞｼｯｸM-PRO" w:eastAsia="HG丸ｺﾞｼｯｸM-PRO" w:hAnsi="HG丸ｺﾞｼｯｸM-PRO" w:hint="eastAsia"/>
                                    <w:b/>
                                    <w:color w:val="000000"/>
                                    <w:sz w:val="24"/>
                                    <w:szCs w:val="24"/>
                                  </w:rPr>
                                </w:pPr>
                                <w:r>
                                  <w:rPr>
                                    <w:rFonts w:ascii="HG丸ｺﾞｼｯｸM-PRO" w:eastAsia="HG丸ｺﾞｼｯｸM-PRO" w:hAnsi="HG丸ｺﾞｼｯｸM-PRO" w:hint="eastAsia"/>
                                    <w:b/>
                                    <w:color w:val="000000"/>
                                    <w:sz w:val="24"/>
                                    <w:szCs w:val="24"/>
                                  </w:rPr>
                                  <w:t>地域に根ざし、危機感をもって取り組む意識</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r>
                                  <w:rPr>
                                    <w:rFonts w:ascii="HG丸ｺﾞｼｯｸM-PRO" w:eastAsia="HG丸ｺﾞｼｯｸM-PRO" w:hAnsi="HG丸ｺﾞｼｯｸM-PRO" w:hint="eastAsia"/>
                                    <w:color w:val="000000"/>
                                    <w:sz w:val="18"/>
                                    <w:szCs w:val="21"/>
                                  </w:rPr>
                                  <w:t xml:space="preserve">○校内研究・主体的な研修活動　○各種連携　</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r>
                                  <w:rPr>
                                    <w:rFonts w:ascii="HG丸ｺﾞｼｯｸM-PRO" w:eastAsia="HG丸ｺﾞｼｯｸM-PRO" w:hAnsi="HG丸ｺﾞｼｯｸM-PRO" w:hint="eastAsia"/>
                                    <w:color w:val="000000"/>
                                    <w:sz w:val="18"/>
                                    <w:szCs w:val="21"/>
                                  </w:rPr>
                                  <w:t>○学級経営　○授業改善　○協働体制　○働き方改革　○法令遵守</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○危機管理意識　○キャリアに応じた研修指標　</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4299579" y="1900096"/>
                              <a:ext cx="1364771" cy="42254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A2C90" w:rsidRDefault="003A2C90" w:rsidP="003A2C9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育てたい資質能力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角丸四角形 73"/>
                          <wps:cNvSpPr/>
                          <wps:spPr>
                            <a:xfrm>
                              <a:off x="350686" y="3771876"/>
                              <a:ext cx="9265883" cy="1048922"/>
                            </a:xfrm>
                            <a:prstGeom prst="roundRect">
                              <a:avLst/>
                            </a:prstGeom>
                            <a:solidFill>
                              <a:sysClr val="window" lastClr="FFFFFF"/>
                            </a:solidFill>
                            <a:ln w="19050" cap="flat" cmpd="sng" algn="ctr">
                              <a:solidFill>
                                <a:srgbClr val="FFC000"/>
                              </a:solidFill>
                              <a:prstDash val="solid"/>
                              <a:miter lim="800000"/>
                            </a:ln>
                            <a:effectLst/>
                          </wps:spPr>
                          <wps:txbx>
                            <w:txbxContent>
                              <w:p w:rsidR="003A2C90" w:rsidRDefault="003A2C90" w:rsidP="003A2C90">
                                <w:pPr>
                                  <w:overflowPunct w:val="0"/>
                                  <w:spacing w:line="30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b/>
                                    <w:color w:val="FF0000"/>
                                    <w:kern w:val="0"/>
                                    <w:sz w:val="24"/>
                                    <w:szCs w:val="24"/>
                                  </w:rPr>
                                  <w:t>「挨拶、挑戦、感謝、命の大切」が当たり前</w:t>
                                </w:r>
                                <w:r>
                                  <w:rPr>
                                    <w:rFonts w:ascii="HG丸ｺﾞｼｯｸM-PRO" w:eastAsia="HG丸ｺﾞｼｯｸM-PRO" w:hAnsi="HG丸ｺﾞｼｯｸM-PRO" w:cs="ＭＳ 明朝" w:hint="eastAsia"/>
                                    <w:color w:val="000000"/>
                                    <w:kern w:val="0"/>
                                    <w:sz w:val="24"/>
                                    <w:szCs w:val="24"/>
                                  </w:rPr>
                                  <w:t xml:space="preserve">に考え、行動できる子どもが育つ。　　　　　　　</w:t>
                                </w:r>
                              </w:p>
                              <w:p w:rsidR="003A2C90" w:rsidRDefault="003A2C90" w:rsidP="003A2C90">
                                <w:pPr>
                                  <w:overflowPunct w:val="0"/>
                                  <w:spacing w:line="300"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（２）子どもと教職員が生き生きと</w:t>
                                </w:r>
                                <w:r>
                                  <w:rPr>
                                    <w:rFonts w:ascii="HG丸ｺﾞｼｯｸM-PRO" w:eastAsia="HG丸ｺﾞｼｯｸM-PRO" w:hAnsi="HG丸ｺﾞｼｯｸM-PRO" w:cs="ＭＳ 明朝" w:hint="eastAsia"/>
                                    <w:color w:val="FF0000"/>
                                    <w:kern w:val="0"/>
                                    <w:sz w:val="24"/>
                                    <w:szCs w:val="24"/>
                                  </w:rPr>
                                  <w:t>向き合う時間や空間が確保され</w:t>
                                </w:r>
                                <w:r>
                                  <w:rPr>
                                    <w:rFonts w:ascii="HG丸ｺﾞｼｯｸM-PRO" w:eastAsia="HG丸ｺﾞｼｯｸM-PRO" w:hAnsi="HG丸ｺﾞｼｯｸM-PRO" w:cs="ＭＳ 明朝" w:hint="eastAsia"/>
                                    <w:color w:val="000000"/>
                                    <w:kern w:val="0"/>
                                    <w:sz w:val="24"/>
                                    <w:szCs w:val="24"/>
                                  </w:rPr>
                                  <w:t>、双方に</w:t>
                                </w:r>
                                <w:r>
                                  <w:rPr>
                                    <w:rFonts w:ascii="HG丸ｺﾞｼｯｸM-PRO" w:eastAsia="HG丸ｺﾞｼｯｸM-PRO" w:hAnsi="HG丸ｺﾞｼｯｸM-PRO" w:cs="ＭＳ 明朝" w:hint="eastAsia"/>
                                    <w:color w:val="FF0000"/>
                                    <w:kern w:val="0"/>
                                    <w:sz w:val="24"/>
                                    <w:szCs w:val="24"/>
                                  </w:rPr>
                                  <w:t>自分らしさが発揮</w:t>
                                </w:r>
                                <w:r>
                                  <w:rPr>
                                    <w:rFonts w:ascii="HG丸ｺﾞｼｯｸM-PRO" w:eastAsia="HG丸ｺﾞｼｯｸM-PRO" w:hAnsi="HG丸ｺﾞｼｯｸM-PRO" w:cs="ＭＳ 明朝" w:hint="eastAsia"/>
                                    <w:color w:val="000000"/>
                                    <w:kern w:val="0"/>
                                    <w:sz w:val="24"/>
                                    <w:szCs w:val="24"/>
                                  </w:rPr>
                                  <w:t>される。</w:t>
                                </w:r>
                              </w:p>
                              <w:p w:rsidR="003A2C90" w:rsidRDefault="003A2C90" w:rsidP="003A2C90">
                                <w:pPr>
                                  <w:overflowPunct w:val="0"/>
                                  <w:spacing w:line="300" w:lineRule="exact"/>
                                  <w:ind w:left="723" w:hangingChars="300" w:hanging="723"/>
                                  <w:textAlignment w:val="baseline"/>
                                  <w:rPr>
                                    <w:rFonts w:ascii="Times New Roman" w:eastAsia="ＭＳ 明朝" w:hAnsi="Times New Roman"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Pr>
                                    <w:rFonts w:ascii="HG丸ｺﾞｼｯｸM-PRO" w:eastAsia="HG丸ｺﾞｼｯｸM-PRO" w:hAnsi="HG丸ｺﾞｼｯｸM-PRO" w:cs="ＭＳ 明朝" w:hint="eastAsia"/>
                                    <w:color w:val="FF0000"/>
                                    <w:kern w:val="0"/>
                                    <w:sz w:val="24"/>
                                    <w:szCs w:val="24"/>
                                  </w:rPr>
                                  <w:t>お互いの多様性や違い・頑張りを認め合い</w:t>
                                </w:r>
                                <w:r>
                                  <w:rPr>
                                    <w:rFonts w:ascii="HG丸ｺﾞｼｯｸM-PRO" w:eastAsia="HG丸ｺﾞｼｯｸM-PRO" w:hAnsi="HG丸ｺﾞｼｯｸM-PRO" w:cs="ＭＳ 明朝" w:hint="eastAsia"/>
                                    <w:color w:val="000000"/>
                                    <w:kern w:val="0"/>
                                    <w:sz w:val="24"/>
                                    <w:szCs w:val="24"/>
                                  </w:rPr>
                                  <w:t>、一人一人のよさや可能性が大切にされ、子どもや教職員が自分の居場所を様々な場所や場面で感じながら安心して学べる。</w:t>
                                </w:r>
                              </w:p>
                              <w:p w:rsidR="003A2C90" w:rsidRDefault="003A2C90" w:rsidP="003A2C90">
                                <w:pPr>
                                  <w:overflowPunct w:val="0"/>
                                  <w:spacing w:line="300"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（４）子ども・学校・地域の特性を踏まえ、学習指導要領全面実施に則って、</w:t>
                                </w:r>
                                <w:r>
                                  <w:rPr>
                                    <w:rFonts w:ascii="HG丸ｺﾞｼｯｸM-PRO" w:eastAsia="HG丸ｺﾞｼｯｸM-PRO" w:hAnsi="HG丸ｺﾞｼｯｸM-PRO" w:cs="ＭＳ 明朝" w:hint="eastAsia"/>
                                    <w:color w:val="FF0000"/>
                                    <w:kern w:val="0"/>
                                    <w:sz w:val="24"/>
                                    <w:szCs w:val="24"/>
                                  </w:rPr>
                                  <w:t>子どもの学びのその先を意識した確実な教育活動</w:t>
                                </w:r>
                                <w:r>
                                  <w:rPr>
                                    <w:rFonts w:ascii="HG丸ｺﾞｼｯｸM-PRO" w:eastAsia="HG丸ｺﾞｼｯｸM-PRO" w:hAnsi="HG丸ｺﾞｼｯｸM-PRO" w:cs="ＭＳ 明朝" w:hint="eastAsia"/>
                                    <w:color w:val="000000"/>
                                    <w:kern w:val="0"/>
                                    <w:sz w:val="24"/>
                                    <w:szCs w:val="24"/>
                                  </w:rPr>
                                  <w:t>を進め、社会に開かれた学校として創意に富む。</w:t>
                                </w:r>
                              </w:p>
                              <w:p w:rsidR="003A2C90" w:rsidRDefault="003A2C90" w:rsidP="003A2C90">
                                <w:pPr>
                                  <w:overflowPunct w:val="0"/>
                                  <w:spacing w:line="300" w:lineRule="exact"/>
                                  <w:ind w:left="723" w:hangingChars="300" w:hanging="723"/>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（５）全ての教職員の知恵と力を</w:t>
                                </w:r>
                                <w:r>
                                  <w:rPr>
                                    <w:rFonts w:ascii="HG丸ｺﾞｼｯｸM-PRO" w:eastAsia="HG丸ｺﾞｼｯｸM-PRO" w:hAnsi="HG丸ｺﾞｼｯｸM-PRO" w:cs="ＭＳ 明朝" w:hint="eastAsia"/>
                                    <w:color w:val="FF0000"/>
                                    <w:kern w:val="0"/>
                                    <w:sz w:val="24"/>
                                    <w:szCs w:val="24"/>
                                  </w:rPr>
                                  <w:t>結集し、高め合いながら協働し、笑顔と活力に満ちたチームとなって、</w:t>
                                </w:r>
                                <w:r>
                                  <w:rPr>
                                    <w:rFonts w:ascii="HG丸ｺﾞｼｯｸM-PRO" w:eastAsia="HG丸ｺﾞｼｯｸM-PRO" w:hAnsi="HG丸ｺﾞｼｯｸM-PRO" w:cs="ＭＳ 明朝" w:hint="eastAsia"/>
                                    <w:color w:val="000000"/>
                                    <w:kern w:val="0"/>
                                    <w:sz w:val="24"/>
                                    <w:szCs w:val="24"/>
                                  </w:rPr>
                                  <w:t>様々な連携をする</w:t>
                                </w:r>
                                <w:r>
                                  <w:rPr>
                                    <w:rFonts w:ascii="HG丸ｺﾞｼｯｸM-PRO" w:eastAsia="HG丸ｺﾞｼｯｸM-PRO" w:hAnsi="HG丸ｺﾞｼｯｸM-PRO" w:cs="ＭＳ 明朝" w:hint="eastAsia"/>
                                    <w:color w:val="FF0000"/>
                                    <w:kern w:val="0"/>
                                    <w:sz w:val="24"/>
                                    <w:szCs w:val="24"/>
                                  </w:rPr>
                                  <w:t>学校風土</w:t>
                                </w:r>
                                <w:r>
                                  <w:rPr>
                                    <w:rFonts w:ascii="HG丸ｺﾞｼｯｸM-PRO" w:eastAsia="HG丸ｺﾞｼｯｸM-PRO" w:hAnsi="HG丸ｺﾞｼｯｸM-PRO" w:cs="ＭＳ 明朝" w:hint="eastAsia"/>
                                    <w:color w:val="000000"/>
                                    <w:kern w:val="0"/>
                                    <w:sz w:val="24"/>
                                    <w:szCs w:val="24"/>
                                  </w:rPr>
                                  <w:t>がある。</w:t>
                                </w:r>
                              </w:p>
                              <w:p w:rsidR="003A2C90" w:rsidRDefault="003A2C90" w:rsidP="003A2C90">
                                <w:pPr>
                                  <w:overflowPunct w:val="0"/>
                                  <w:spacing w:line="300" w:lineRule="exact"/>
                                  <w:ind w:left="482" w:hangingChars="200" w:hanging="482"/>
                                  <w:textAlignment w:val="baseline"/>
                                </w:pPr>
                                <w:r>
                                  <w:rPr>
                                    <w:rFonts w:ascii="HG丸ｺﾞｼｯｸM-PRO" w:eastAsia="HG丸ｺﾞｼｯｸM-PRO" w:hAnsi="HG丸ｺﾞｼｯｸM-PRO" w:cs="ＭＳ 明朝" w:hint="eastAsia"/>
                                    <w:color w:val="000000"/>
                                    <w:kern w:val="0"/>
                                    <w:sz w:val="24"/>
                                    <w:szCs w:val="24"/>
                                  </w:rPr>
                                  <w:t>（６）</w:t>
                                </w:r>
                                <w:r>
                                  <w:rPr>
                                    <w:rFonts w:ascii="HG丸ｺﾞｼｯｸM-PRO" w:eastAsia="HG丸ｺﾞｼｯｸM-PRO" w:hAnsi="HG丸ｺﾞｼｯｸM-PRO" w:cs="ＭＳ 明朝" w:hint="eastAsia"/>
                                    <w:color w:val="FF0000"/>
                                    <w:kern w:val="0"/>
                                    <w:sz w:val="24"/>
                                    <w:szCs w:val="24"/>
                                  </w:rPr>
                                  <w:t>できる理屈、なす目標を主体的に考え、率先して動く、意見を言う教職員集団</w:t>
                                </w:r>
                                <w:r>
                                  <w:rPr>
                                    <w:rFonts w:ascii="HG丸ｺﾞｼｯｸM-PRO" w:eastAsia="HG丸ｺﾞｼｯｸM-PRO" w:hAnsi="HG丸ｺﾞｼｯｸM-PRO" w:cs="ＭＳ 明朝" w:hint="eastAsia"/>
                                    <w:color w:val="000000"/>
                                    <w:kern w:val="0"/>
                                    <w:sz w:val="24"/>
                                    <w:szCs w:val="24"/>
                                  </w:rPr>
                                  <w:t>を構築し、目標を達成するために尽力する。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楕円 74"/>
                          <wps:cNvSpPr/>
                          <wps:spPr>
                            <a:xfrm>
                              <a:off x="423558" y="2841791"/>
                              <a:ext cx="9105491" cy="994534"/>
                            </a:xfrm>
                            <a:prstGeom prst="ellipse">
                              <a:avLst/>
                            </a:prstGeom>
                            <a:ln/>
                          </wps:spPr>
                          <wps:style>
                            <a:lnRef idx="1">
                              <a:schemeClr val="accent6"/>
                            </a:lnRef>
                            <a:fillRef idx="2">
                              <a:schemeClr val="accent6"/>
                            </a:fillRef>
                            <a:effectRef idx="1">
                              <a:schemeClr val="accent6"/>
                            </a:effectRef>
                            <a:fontRef idx="minor">
                              <a:schemeClr val="dk1"/>
                            </a:fontRef>
                          </wps:style>
                          <wps:txbx>
                            <w:txbxContent>
                              <w:p w:rsidR="003A2C90" w:rsidRDefault="003A2C90" w:rsidP="003A2C90">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今年度の重点目標　「南富っ子の未来を紡ぐ」</w:t>
                                </w:r>
                              </w:p>
                              <w:p w:rsidR="003A2C90" w:rsidRDefault="003A2C90" w:rsidP="003A2C90">
                                <w:pPr>
                                  <w:jc w:val="center"/>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cs="ＭＳ 明朝" w:hint="eastAsia"/>
                                    <w:color w:val="FF0000"/>
                                    <w:kern w:val="0"/>
                                    <w:sz w:val="24"/>
                                    <w:szCs w:val="24"/>
                                  </w:rPr>
                                  <w:t>子どもたちのよさや可能性を引き出し、それによりをかけ、しっかりとした人格を形成させる</w:t>
                                </w:r>
                                <w:r>
                                  <w:rPr>
                                    <w:rFonts w:ascii="HG丸ｺﾞｼｯｸM-PRO" w:eastAsia="HG丸ｺﾞｼｯｸM-PRO" w:hAnsi="HG丸ｺﾞｼｯｸM-PRO" w:cs="ＭＳ 明朝" w:hint="eastAsia"/>
                                    <w:color w:val="000000"/>
                                    <w:kern w:val="0"/>
                                    <w:sz w:val="24"/>
                                    <w:szCs w:val="24"/>
                                  </w:rPr>
                                  <w:t>～</w:t>
                                </w:r>
                              </w:p>
                              <w:p w:rsidR="003A2C90" w:rsidRDefault="003A2C90" w:rsidP="003A2C90">
                                <w:pPr>
                                  <w:jc w:val="center"/>
                                  <w:rPr>
                                    <w:rFonts w:ascii="HG丸ｺﾞｼｯｸM-PRO" w:eastAsia="HG丸ｺﾞｼｯｸM-PRO" w:hAnsi="HG丸ｺﾞｼｯｸM-PRO" w:hint="eastAsia"/>
                                    <w:b/>
                                    <w:color w:val="0070C0"/>
                                    <w:sz w:val="24"/>
                                    <w:szCs w:val="24"/>
                                  </w:rPr>
                                </w:pPr>
                                <w:r>
                                  <w:rPr>
                                    <w:rFonts w:ascii="HG丸ｺﾞｼｯｸM-PRO" w:eastAsia="HG丸ｺﾞｼｯｸM-PRO" w:hAnsi="HG丸ｺﾞｼｯｸM-PRO" w:hint="eastAsia"/>
                                    <w:color w:val="0070C0"/>
                                    <w:sz w:val="24"/>
                                    <w:szCs w:val="24"/>
                                  </w:rPr>
                                  <w:t>様々な紡ぎで子どもの力を引き出し、またそれらを紡いで子どもの未来への物語として広げる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対角する 2 つの角を丸めた四角形 75"/>
                          <wps:cNvSpPr/>
                          <wps:spPr>
                            <a:xfrm>
                              <a:off x="141380" y="2334654"/>
                              <a:ext cx="1004172" cy="409289"/>
                            </a:xfrm>
                            <a:prstGeom prst="round2DiagRect">
                              <a:avLst/>
                            </a:prstGeom>
                            <a:ln/>
                          </wps:spPr>
                          <wps:style>
                            <a:lnRef idx="0">
                              <a:schemeClr val="accent3"/>
                            </a:lnRef>
                            <a:fillRef idx="3">
                              <a:schemeClr val="accent3"/>
                            </a:fillRef>
                            <a:effectRef idx="3">
                              <a:schemeClr val="accent3"/>
                            </a:effectRef>
                            <a:fontRef idx="minor">
                              <a:schemeClr val="lt1"/>
                            </a:fontRef>
                          </wps:style>
                          <wps:txb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知識・技能の習得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対角する 2 つの角を丸めた四角形 76"/>
                          <wps:cNvSpPr/>
                          <wps:spPr>
                            <a:xfrm>
                              <a:off x="4453567" y="2344284"/>
                              <a:ext cx="1061720" cy="409289"/>
                            </a:xfrm>
                            <a:prstGeom prst="round2DiagRect">
                              <a:avLst/>
                            </a:prstGeom>
                            <a:ln/>
                          </wps:spPr>
                          <wps:style>
                            <a:lnRef idx="0">
                              <a:schemeClr val="accent3"/>
                            </a:lnRef>
                            <a:fillRef idx="3">
                              <a:schemeClr val="accent3"/>
                            </a:fillRef>
                            <a:effectRef idx="3">
                              <a:schemeClr val="accent3"/>
                            </a:effectRef>
                            <a:fontRef idx="minor">
                              <a:schemeClr val="lt1"/>
                            </a:fontRef>
                          </wps:style>
                          <wps:txb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思考力・判断力・表現力等の育成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対角する 2 つの角を丸めた四角形 77"/>
                          <wps:cNvSpPr/>
                          <wps:spPr>
                            <a:xfrm>
                              <a:off x="8874873" y="2334654"/>
                              <a:ext cx="1030598" cy="409289"/>
                            </a:xfrm>
                            <a:prstGeom prst="round2DiagRect">
                              <a:avLst/>
                            </a:prstGeom>
                            <a:ln/>
                          </wps:spPr>
                          <wps:style>
                            <a:lnRef idx="0">
                              <a:schemeClr val="accent3"/>
                            </a:lnRef>
                            <a:fillRef idx="3">
                              <a:schemeClr val="accent3"/>
                            </a:fillRef>
                            <a:effectRef idx="3">
                              <a:schemeClr val="accent3"/>
                            </a:effectRef>
                            <a:fontRef idx="minor">
                              <a:schemeClr val="lt1"/>
                            </a:fontRef>
                          </wps:style>
                          <wps:txb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学びに向かう力・人間性等の涵養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図 4" descr="南富良野小学校校章"/>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821373" y="1044054"/>
                            <a:ext cx="497205" cy="457200"/>
                          </a:xfrm>
                          <a:prstGeom prst="rect">
                            <a:avLst/>
                          </a:prstGeom>
                          <a:noFill/>
                        </pic:spPr>
                      </pic:pic>
                      <wps:wsp>
                        <wps:cNvPr id="9" name="正方形/長方形 9"/>
                        <wps:cNvSpPr/>
                        <wps:spPr>
                          <a:xfrm>
                            <a:off x="47767" y="9724030"/>
                            <a:ext cx="13540740" cy="7175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47767" y="9805917"/>
                            <a:ext cx="13540740" cy="7175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8pt;margin-top:-26.6pt;width:1076.65pt;height:777.75pt;z-index:251658240" coordsize="136732,98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">
                <v:rect id="正方形/長方形 7" o:spid="_x0000_s1027" style="position:absolute;left:22587;width:91179;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rsidR="003A2C90" w:rsidRDefault="003A2C90" w:rsidP="003A2C90">
                        <w:pPr>
                          <w:jc w:val="center"/>
                          <w:rPr>
                            <w:rFonts w:ascii="TT-JTCウインS10N" w:eastAsia="TT-JTCウインS10N" w:hAnsi="TT-JTCウインS10N"/>
                            <w:color w:val="000000" w:themeColor="text1"/>
                            <w:sz w:val="40"/>
                            <w:szCs w:val="40"/>
                          </w:rPr>
                        </w:pPr>
                        <w:r>
                          <w:rPr>
                            <w:rFonts w:ascii="TT-JTCウインS10N" w:eastAsia="TT-JTCウインS10N" w:hAnsi="TT-JTCウインS10N" w:hint="eastAsia"/>
                            <w:color w:val="000000" w:themeColor="text1"/>
                            <w:sz w:val="48"/>
                            <w:szCs w:val="48"/>
                          </w:rPr>
                          <w:t>令和２年度　南富良野町立南富良野小学校　グランドデザイン</w:t>
                        </w:r>
                      </w:p>
                    </w:txbxContent>
                  </v:textbox>
                </v:rect>
                <v:rect id="正方形/長方形 3" o:spid="_x0000_s1028" style="position:absolute;left:68;top:3411;width:24479;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" fillcolor="#4f81bd" stroked="f" strokeweight="2pt"/>
                <v:rect id="正方形/長方形 2" o:spid="_x0000_s1029" style="position:absolute;top:2593;width:24479;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" fillcolor="#92d050" stroked="f" strokeweight="2pt"/>
                <v:rect id="正方形/長方形 6" o:spid="_x0000_s1030" style="position:absolute;left:112252;top:3275;width:24480;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" fillcolor="#4f81bd" stroked="f" strokeweight="2pt"/>
                <v:rect id="正方形/長方形 5" o:spid="_x0000_s1031" style="position:absolute;left:112184;top:2456;width:24479;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ulwwQAAANoAAAAPAAAAZHJzL2Rvd25yZXYueG1sRI9PawIx&#10;FMTvBb9DeIK3mlXQ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L3S6XDBAAAA2gAAAA8AAAAA&#10;AAAAAAAAAAAABwIAAGRycy9kb3ducmV2LnhtbFBLBQYAAAAAAwADALcAAAD1AgAAAAA=&#10;" fillcolor="#92d050" stroked="f" strokeweight="2pt"/>
                <v:group id="グループ化 8" o:spid="_x0000_s1032" style="position:absolute;left:477;top:6209;width:135928;height:90177" coordsize="99777,6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 o:spid="_x0000_s1033" type="#_x0000_t67" style="position:absolute;left:8609;top:19637;width:7620;height:31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" adj="20949" fillcolor="#5b9bd5" strokecolor="#41719c" strokeweight="1.5pt">
                    <v:textbox>
                      <w:txbxContent>
                        <w:p w:rsidR="003A2C90" w:rsidRDefault="003A2C90" w:rsidP="003A2C90">
                          <w:pPr>
                            <w:jc w:val="center"/>
                          </w:pPr>
                        </w:p>
                      </w:txbxContent>
                    </v:textbox>
                  </v:shape>
                  <v:shape id="下矢印 40" o:spid="_x0000_s1034" type="#_x0000_t67" style="position:absolute;left:33052;top:21066;width:7239;height:3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" adj="20850" fillcolor="#5b9bd5" strokecolor="#41719c" strokeweight="1.5pt">
                    <v:textbox>
                      <w:txbxContent>
                        <w:p w:rsidR="003A2C90" w:rsidRDefault="003A2C90" w:rsidP="003A2C90">
                          <w:pPr>
                            <w:jc w:val="center"/>
                          </w:pPr>
                        </w:p>
                      </w:txbxContent>
                    </v:textbox>
                  </v:shape>
                  <v:shape id="下矢印 43" o:spid="_x0000_s1035" type="#_x0000_t67" style="position:absolute;left:58438;top:20782;width:6985;height:30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" adj="20745" fillcolor="#5b9bd5" strokecolor="#41719c" strokeweight="1.5pt">
                    <v:textbox>
                      <w:txbxContent>
                        <w:p w:rsidR="003A2C90" w:rsidRDefault="003A2C90" w:rsidP="003A2C90">
                          <w:pPr>
                            <w:jc w:val="center"/>
                          </w:pPr>
                        </w:p>
                      </w:txbxContent>
                    </v:textbox>
                  </v:shape>
                  <v:shape id="下矢印 51" o:spid="_x0000_s1036" type="#_x0000_t67" style="position:absolute;left:83571;top:20858;width:6954;height:30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" adj="20889" fillcolor="#5b9bd5" strokecolor="#41719c" strokeweight="1.5pt">
                    <v:textbox>
                      <w:txbxContent>
                        <w:p w:rsidR="003A2C90" w:rsidRDefault="003A2C90" w:rsidP="003A2C90">
                          <w:pPr>
                            <w:jc w:val="center"/>
                          </w:pPr>
                        </w:p>
                      </w:txbxContent>
                    </v:textbox>
                  </v:shape>
                  <v:roundrect id="角丸四角形 56" o:spid="_x0000_s1037" style="position:absolute;left:49;top:204;width:24887;height:21488;visibility:visible;mso-wrap-style:square;v-text-anchor:middle" arcsize="67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" fillcolor="window" strokecolor="#70ad47" strokeweight="1.5pt">
                    <v:stroke joinstyle="miter"/>
                    <v:textbox>
                      <w:txbxContent>
                        <w:p w:rsidR="003A2C90" w:rsidRDefault="003A2C90" w:rsidP="003A2C9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目指す学校の姿</w:t>
                          </w:r>
                        </w:p>
                        <w:p w:rsidR="003A2C90" w:rsidRDefault="003A2C90" w:rsidP="003A2C90">
                          <w:pPr>
                            <w:overflowPunct w:val="0"/>
                            <w:spacing w:line="274"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～子ども～</w:t>
                          </w:r>
                        </w:p>
                        <w:p w:rsidR="003A2C90" w:rsidRDefault="003A2C90" w:rsidP="003A2C90">
                          <w:pPr>
                            <w:overflowPunct w:val="0"/>
                            <w:spacing w:line="274"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安心して、楽しく活動できる学校</w:t>
                          </w:r>
                        </w:p>
                        <w:p w:rsidR="003A2C90" w:rsidRDefault="003A2C90" w:rsidP="003A2C90">
                          <w:pPr>
                            <w:overflowPunct w:val="0"/>
                            <w:spacing w:before="240" w:line="274"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～教職員～</w:t>
                          </w:r>
                        </w:p>
                        <w:p w:rsidR="003A2C90" w:rsidRDefault="003A2C90" w:rsidP="003A2C90">
                          <w:pPr>
                            <w:overflowPunct w:val="0"/>
                            <w:spacing w:line="274"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子どものためにチームとなる学校</w:t>
                          </w:r>
                        </w:p>
                        <w:p w:rsidR="003A2C90" w:rsidRDefault="003A2C90" w:rsidP="003A2C90">
                          <w:pPr>
                            <w:overflowPunct w:val="0"/>
                            <w:spacing w:before="240" w:line="325"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～保護者～</w:t>
                          </w:r>
                        </w:p>
                        <w:p w:rsidR="003A2C90" w:rsidRDefault="003A2C90" w:rsidP="003A2C90">
                          <w:pPr>
                            <w:overflowPunct w:val="0"/>
                            <w:spacing w:line="325" w:lineRule="exact"/>
                            <w:ind w:firstLineChars="300" w:firstLine="723"/>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一緒になって子育てができる学校</w:t>
                          </w:r>
                        </w:p>
                        <w:p w:rsidR="003A2C90" w:rsidRDefault="003A2C90" w:rsidP="003A2C90">
                          <w:pPr>
                            <w:overflowPunct w:val="0"/>
                            <w:spacing w:before="240" w:line="325"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b/>
                              <w:color w:val="000000"/>
                              <w:kern w:val="0"/>
                              <w:sz w:val="24"/>
                              <w:szCs w:val="24"/>
                            </w:rPr>
                            <w:t>～地域～</w:t>
                          </w:r>
                        </w:p>
                        <w:p w:rsidR="003A2C90" w:rsidRDefault="003A2C90" w:rsidP="003A2C90">
                          <w:pPr>
                            <w:overflowPunct w:val="0"/>
                            <w:spacing w:line="325" w:lineRule="exact"/>
                            <w:ind w:firstLineChars="300" w:firstLine="723"/>
                            <w:textAlignment w:val="baseline"/>
                            <w:rPr>
                              <w:rFonts w:ascii="HG丸ｺﾞｼｯｸM-PRO" w:eastAsia="HG丸ｺﾞｼｯｸM-PRO" w:hAnsi="HG丸ｺﾞｼｯｸM-PRO" w:cs="ＭＳ 明朝" w:hint="eastAsia"/>
                              <w:color w:val="000000"/>
                              <w:kern w:val="0"/>
                              <w:szCs w:val="21"/>
                            </w:rPr>
                          </w:pPr>
                          <w:r>
                            <w:rPr>
                              <w:rFonts w:ascii="HG丸ｺﾞｼｯｸM-PRO" w:eastAsia="HG丸ｺﾞｼｯｸM-PRO" w:hAnsi="HG丸ｺﾞｼｯｸM-PRO" w:cs="ＭＳ 明朝" w:hint="eastAsia"/>
                              <w:color w:val="000000"/>
                              <w:kern w:val="0"/>
                              <w:sz w:val="24"/>
                              <w:szCs w:val="24"/>
                            </w:rPr>
                            <w:t>親しみやすく、身近に感じる学校</w:t>
                          </w:r>
                          <w:r>
                            <w:rPr>
                              <w:rFonts w:ascii="HG丸ｺﾞｼｯｸM-PRO" w:eastAsia="HG丸ｺﾞｼｯｸM-PRO" w:hAnsi="HG丸ｺﾞｼｯｸM-PRO" w:cs="ＭＳ 明朝" w:hint="eastAsia"/>
                              <w:color w:val="000000"/>
                              <w:kern w:val="0"/>
                              <w:szCs w:val="21"/>
                            </w:rPr>
                            <w:t xml:space="preserve">　　</w:t>
                          </w:r>
                        </w:p>
                        <w:p w:rsidR="003A2C90" w:rsidRDefault="003A2C90" w:rsidP="003A2C90">
                          <w:pPr>
                            <w:jc w:val="center"/>
                            <w:rPr>
                              <w:rFonts w:hint="eastAsia"/>
                            </w:rPr>
                          </w:pPr>
                        </w:p>
                      </w:txbxContent>
                    </v:textbox>
                  </v:roundrect>
                  <v:roundrect id="角丸四角形 57" o:spid="_x0000_s1038" style="position:absolute;left:74112;width:25663;height:21487;visibility:visible;mso-wrap-style:square;v-text-anchor:middle" arcsize="64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" fillcolor="window" strokecolor="#70ad47" strokeweight="1.5pt">
                    <v:stroke joinstyle="miter"/>
                    <v:textbox>
                      <w:txbxContent>
                        <w:p w:rsidR="003A2C90" w:rsidRDefault="003A2C90" w:rsidP="003A2C90">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チーム南富小　教職員の在り方</w:t>
                          </w:r>
                        </w:p>
                        <w:p w:rsidR="003A2C90" w:rsidRDefault="003A2C90" w:rsidP="003A2C90">
                          <w:pPr>
                            <w:overflowPunct w:val="0"/>
                            <w:spacing w:before="240"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子どもや保護者に信頼されるべく教育に対する情熱や使命感があり、豊かな人間性にあふれる姿勢</w:t>
                          </w:r>
                        </w:p>
                        <w:p w:rsidR="003A2C90" w:rsidRDefault="003A2C90" w:rsidP="003A2C90">
                          <w:pPr>
                            <w:overflowPunct w:val="0"/>
                            <w:spacing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自他校の職員、保護者や地域と連携・協働し、常に前向き・誠実に学ぼうとする姿勢</w:t>
                          </w:r>
                        </w:p>
                        <w:p w:rsidR="003A2C90" w:rsidRDefault="003A2C90" w:rsidP="003A2C90">
                          <w:pPr>
                            <w:overflowPunct w:val="0"/>
                            <w:spacing w:line="285" w:lineRule="exact"/>
                            <w:ind w:leftChars="-37" w:left="141" w:hangingChars="99" w:hanging="219"/>
                            <w:textAlignment w:val="baseline"/>
                            <w:rPr>
                              <w:rFonts w:ascii="HG丸ｺﾞｼｯｸM-PRO" w:eastAsia="HG丸ｺﾞｼｯｸM-PRO" w:hAnsi="HG丸ｺﾞｼｯｸM-PRO" w:cs="ＭＳ 明朝" w:hint="eastAsia"/>
                              <w:color w:val="000000"/>
                              <w:kern w:val="0"/>
                              <w:sz w:val="22"/>
                            </w:rPr>
                          </w:pPr>
                          <w:r>
                            <w:rPr>
                              <w:rFonts w:ascii="HG丸ｺﾞｼｯｸM-PRO" w:eastAsia="HG丸ｺﾞｼｯｸM-PRO" w:hAnsi="HG丸ｺﾞｼｯｸM-PRO" w:cs="ＭＳ 明朝" w:hint="eastAsia"/>
                              <w:color w:val="000000"/>
                              <w:kern w:val="0"/>
                              <w:sz w:val="22"/>
                            </w:rPr>
                            <w:t>○　学力や体力等、子どもの成長のために真摯に尽力する姿勢</w:t>
                          </w:r>
                        </w:p>
                        <w:p w:rsidR="003A2C90" w:rsidRDefault="003A2C90" w:rsidP="003A2C90">
                          <w:pPr>
                            <w:overflowPunct w:val="0"/>
                            <w:spacing w:line="285" w:lineRule="exact"/>
                            <w:ind w:leftChars="-37" w:left="141" w:hangingChars="99" w:hanging="219"/>
                            <w:textAlignment w:val="baseline"/>
                            <w:rPr>
                              <w:rFonts w:ascii="Times New Roman" w:eastAsia="ＭＳ 明朝" w:hAnsi="Times New Roman" w:cs="ＭＳ 明朝" w:hint="eastAsia"/>
                              <w:color w:val="000000"/>
                              <w:kern w:val="0"/>
                              <w:sz w:val="22"/>
                            </w:rPr>
                          </w:pPr>
                          <w:r>
                            <w:rPr>
                              <w:rFonts w:ascii="HG丸ｺﾞｼｯｸM-PRO" w:eastAsia="HG丸ｺﾞｼｯｸM-PRO" w:hAnsi="HG丸ｺﾞｼｯｸM-PRO" w:cs="ＭＳ 明朝" w:hint="eastAsia"/>
                              <w:color w:val="000000"/>
                              <w:kern w:val="0"/>
                              <w:sz w:val="22"/>
                            </w:rPr>
                            <w:t>○　多様性や違いを認め、児童の声に傾聴し、寄り添い、褒めながらよさや可能性を引き出す姿勢</w:t>
                          </w:r>
                        </w:p>
                        <w:p w:rsidR="003A2C90" w:rsidRDefault="003A2C90" w:rsidP="003A2C90">
                          <w:pPr>
                            <w:overflowPunct w:val="0"/>
                            <w:spacing w:line="285" w:lineRule="exact"/>
                            <w:ind w:leftChars="-37" w:left="141" w:rightChars="-118" w:right="-249" w:hangingChars="99" w:hanging="219"/>
                            <w:jc w:val="left"/>
                            <w:textAlignment w:val="baseline"/>
                            <w:rPr>
                              <w:sz w:val="22"/>
                            </w:rPr>
                          </w:pPr>
                          <w:r>
                            <w:rPr>
                              <w:rFonts w:ascii="HG丸ｺﾞｼｯｸM-PRO" w:eastAsia="HG丸ｺﾞｼｯｸM-PRO" w:hAnsi="HG丸ｺﾞｼｯｸM-PRO" w:cs="ＭＳ 明朝" w:hint="eastAsia"/>
                              <w:color w:val="000000"/>
                              <w:kern w:val="0"/>
                              <w:sz w:val="22"/>
                            </w:rPr>
                            <w:t>○　自他に対して温かさと厳しさの調和を図り、職員の輪を大事に考えながら職務を遂行する姿勢</w:t>
                          </w:r>
                        </w:p>
                      </w:txbxContent>
                    </v:textbox>
                  </v:roundrect>
                  <v:roundrect id="角丸四角形 59" o:spid="_x0000_s1039" style="position:absolute;left:26193;top:204;width:47220;height:21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" fillcolor="window" strokecolor="#70ad47" strokeweight="2.25pt">
                    <v:stroke joinstyle="miter"/>
                    <v:textbox>
                      <w:txbxContent>
                        <w:p w:rsidR="003A2C90" w:rsidRDefault="003A2C90" w:rsidP="003A2C90">
                          <w:pPr>
                            <w:spacing w:line="274"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学校教育目標</w:t>
                          </w:r>
                        </w:p>
                        <w:p w:rsidR="003A2C90" w:rsidRDefault="003A2C90" w:rsidP="003A2C90">
                          <w:pPr>
                            <w:ind w:rightChars="-214" w:right="-451"/>
                            <w:jc w:val="center"/>
                            <w:rPr>
                              <w:rFonts w:ascii="HG丸ｺﾞｼｯｸM-PRO" w:eastAsia="HG丸ｺﾞｼｯｸM-PRO" w:hAnsi="HG丸ｺﾞｼｯｸM-PRO" w:hint="eastAsia"/>
                              <w:b/>
                              <w:sz w:val="40"/>
                              <w:szCs w:val="40"/>
                            </w:rPr>
                          </w:pPr>
                          <w:r>
                            <w:rPr>
                              <w:rFonts w:ascii="HG丸ｺﾞｼｯｸM-PRO" w:eastAsia="HG丸ｺﾞｼｯｸM-PRO" w:hAnsi="HG丸ｺﾞｼｯｸM-PRO" w:cs="ＭＳ 明朝" w:hint="eastAsia"/>
                              <w:b/>
                              <w:color w:val="000000"/>
                              <w:kern w:val="0"/>
                              <w:sz w:val="40"/>
                              <w:szCs w:val="40"/>
                            </w:rPr>
                            <w:t xml:space="preserve">　 『明日を切り拓く 心豊かで たくましい子ども』</w:t>
                          </w: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r>
                            <w:rPr>
                              <w:rFonts w:ascii="HG丸ｺﾞｼｯｸM-PRO" w:eastAsia="HG丸ｺﾞｼｯｸM-PRO" w:hAnsi="HG丸ｺﾞｼｯｸM-PRO" w:cs="ＭＳ 明朝" w:hint="eastAsia"/>
                              <w:color w:val="000000"/>
                              <w:kern w:val="0"/>
                              <w:sz w:val="28"/>
                              <w:szCs w:val="28"/>
                            </w:rPr>
                            <w:t>やさしく　　あかるく　　たくましく</w:t>
                          </w: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HG丸ｺﾞｼｯｸM-PRO" w:eastAsia="HG丸ｺﾞｼｯｸM-PRO" w:hAnsi="HG丸ｺﾞｼｯｸM-PRO" w:cs="ＭＳ 明朝" w:hint="eastAsia"/>
                              <w:b/>
                              <w:color w:val="000000"/>
                              <w:kern w:val="0"/>
                              <w:sz w:val="28"/>
                              <w:szCs w:val="28"/>
                            </w:rPr>
                          </w:pPr>
                        </w:p>
                        <w:p w:rsidR="003A2C90" w:rsidRDefault="003A2C90" w:rsidP="003A2C90">
                          <w:pPr>
                            <w:overflowPunct w:val="0"/>
                            <w:spacing w:line="384" w:lineRule="exact"/>
                            <w:jc w:val="center"/>
                            <w:textAlignment w:val="baseline"/>
                            <w:rPr>
                              <w:rFonts w:ascii="Times New Roman" w:eastAsia="ＭＳ 明朝" w:hAnsi="Times New Roman" w:cs="ＭＳ 明朝" w:hint="eastAsia"/>
                              <w:color w:val="000000"/>
                              <w:kern w:val="0"/>
                              <w:sz w:val="20"/>
                              <w:szCs w:val="20"/>
                            </w:rPr>
                          </w:pPr>
                        </w:p>
                        <w:p w:rsidR="003A2C90" w:rsidRDefault="003A2C90" w:rsidP="003A2C90">
                          <w:pPr>
                            <w:jc w:val="center"/>
                          </w:pPr>
                        </w:p>
                      </w:txbxContent>
                    </v:textbox>
                  </v:roundrect>
                  <v:roundrect id="角丸四角形 60" o:spid="_x0000_s1040" style="position:absolute;left:26818;top:8538;width:45904;height:10237;visibility:visible;mso-wrap-style:square;v-text-anchor:middle" arcsize="1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" fillcolor="window" strokecolor="#70ad47" strokeweight="1.5pt">
                    <v:stroke joinstyle="miter"/>
                    <v:textbox>
                      <w:txbxContent>
                        <w:p w:rsidR="003A2C90" w:rsidRDefault="003A2C90" w:rsidP="003A2C90">
                          <w:pPr>
                            <w:spacing w:line="305"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目指す子ども像</w:t>
                          </w:r>
                        </w:p>
                        <w:p w:rsidR="003A2C90" w:rsidRDefault="003A2C90" w:rsidP="003A2C90">
                          <w:pPr>
                            <w:spacing w:line="305" w:lineRule="exact"/>
                            <w:rPr>
                              <w:rFonts w:ascii="Times New Roman" w:eastAsia="ＭＳ 明朝" w:hAnsi="Times New Roman"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 よりよい学習習慣や生活習慣を身に付け、生き生きと活動する子ども</w:t>
                          </w:r>
                        </w:p>
                        <w:p w:rsidR="003A2C90" w:rsidRDefault="003A2C90" w:rsidP="003A2C90">
                          <w:pPr>
                            <w:overflowPunct w:val="0"/>
                            <w:spacing w:line="305"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進んで挨拶ができ、分け隔てなく人や自然、命を大切にし、感謝の心をもつ子ども</w:t>
                          </w:r>
                        </w:p>
                        <w:p w:rsidR="003A2C90" w:rsidRDefault="003A2C90" w:rsidP="003A2C90">
                          <w:pPr>
                            <w:overflowPunct w:val="0"/>
                            <w:spacing w:line="305"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進んで学んだり、体を鍛えたり、前向きに挑戦し、粘り強く向上し続ける子ども</w:t>
                          </w:r>
                        </w:p>
                        <w:p w:rsidR="003A2C90" w:rsidRDefault="003A2C90" w:rsidP="003A2C90">
                          <w:pPr>
                            <w:overflowPunct w:val="0"/>
                            <w:spacing w:line="305" w:lineRule="exact"/>
                            <w:ind w:left="241" w:hangingChars="100" w:hanging="241"/>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身に付けた力や得た情報を基に主体的に考え、自分の考えや思いをしっかり表現できる子ども</w:t>
                          </w:r>
                        </w:p>
                        <w:p w:rsidR="003A2C90" w:rsidRDefault="003A2C90" w:rsidP="003A2C90">
                          <w:pPr>
                            <w:jc w:val="center"/>
                            <w:rPr>
                              <w:sz w:val="24"/>
                              <w:szCs w:val="24"/>
                            </w:rPr>
                          </w:pPr>
                        </w:p>
                      </w:txbxContent>
                    </v:textbox>
                  </v:roundrect>
                  <v:roundrect id="角丸四角形 61" o:spid="_x0000_s1041" style="position:absolute;left:526;top:22835;width:99251;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" fillcolor="window" strokecolor="#70ad47" strokeweight="1.5pt">
                    <v:stroke joinstyle="miter"/>
                    <v:textbox>
                      <w:txbxContent>
                        <w:p w:rsidR="003A2C90" w:rsidRDefault="003A2C90" w:rsidP="003A2C90">
                          <w:pPr>
                            <w:ind w:firstLineChars="1100" w:firstLine="2430"/>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00B0F0"/>
                              <w:sz w:val="22"/>
                            </w:rPr>
                            <w:t>夢や物語</w:t>
                          </w:r>
                          <w:r>
                            <w:rPr>
                              <w:rFonts w:ascii="HG丸ｺﾞｼｯｸM-PRO" w:eastAsia="HG丸ｺﾞｼｯｸM-PRO" w:hAnsi="HG丸ｺﾞｼｯｸM-PRO" w:hint="eastAsia"/>
                              <w:sz w:val="22"/>
                            </w:rPr>
                            <w:t xml:space="preserve">を紡ぐ～メタ認知、チャレンジ、見通す力、学力　　 　　　　　　　　　　　　　</w:t>
                          </w:r>
                          <w:r>
                            <w:rPr>
                              <w:rFonts w:ascii="HG丸ｺﾞｼｯｸM-PRO" w:eastAsia="HG丸ｺﾞｼｯｸM-PRO" w:hAnsi="HG丸ｺﾞｼｯｸM-PRO" w:hint="eastAsia"/>
                              <w:color w:val="00B0F0"/>
                              <w:sz w:val="22"/>
                            </w:rPr>
                            <w:t>言葉や思い</w:t>
                          </w:r>
                          <w:r>
                            <w:rPr>
                              <w:rFonts w:ascii="HG丸ｺﾞｼｯｸM-PRO" w:eastAsia="HG丸ｺﾞｼｯｸM-PRO" w:hAnsi="HG丸ｺﾞｼｯｸM-PRO" w:hint="eastAsia"/>
                              <w:sz w:val="22"/>
                            </w:rPr>
                            <w:t>を紡ぐ～主体性、意欲、思考力・判断力・表現力、読解力</w:t>
                          </w:r>
                        </w:p>
                        <w:p w:rsidR="003A2C90" w:rsidRDefault="003A2C90" w:rsidP="003A2C90">
                          <w:pPr>
                            <w:ind w:firstLineChars="1100" w:firstLine="2430"/>
                            <w:jc w:val="left"/>
                            <w:rPr>
                              <w:rFonts w:hint="eastAsia"/>
                              <w:sz w:val="22"/>
                            </w:rPr>
                          </w:pPr>
                          <w:r>
                            <w:rPr>
                              <w:rFonts w:ascii="HG丸ｺﾞｼｯｸM-PRO" w:eastAsia="HG丸ｺﾞｼｯｸM-PRO" w:hAnsi="HG丸ｺﾞｼｯｸM-PRO" w:cs="ＭＳ 明朝" w:hint="eastAsia"/>
                              <w:color w:val="00B0F0"/>
                              <w:kern w:val="0"/>
                              <w:sz w:val="22"/>
                            </w:rPr>
                            <w:t>関係や縁</w:t>
                          </w:r>
                          <w:r>
                            <w:rPr>
                              <w:rFonts w:ascii="HG丸ｺﾞｼｯｸM-PRO" w:eastAsia="HG丸ｺﾞｼｯｸM-PRO" w:hAnsi="HG丸ｺﾞｼｯｸM-PRO" w:cs="ＭＳ 明朝" w:hint="eastAsia"/>
                              <w:color w:val="000000"/>
                              <w:kern w:val="0"/>
                              <w:sz w:val="22"/>
                            </w:rPr>
                            <w:t xml:space="preserve">を紡ぐ～挨拶、感謝、友達、地域、保護者　　　 　　　　　　　　　　　　　　　</w:t>
                          </w:r>
                          <w:r>
                            <w:rPr>
                              <w:rFonts w:ascii="HG丸ｺﾞｼｯｸM-PRO" w:eastAsia="HG丸ｺﾞｼｯｸM-PRO" w:hAnsi="HG丸ｺﾞｼｯｸM-PRO" w:hint="eastAsia"/>
                              <w:color w:val="00B0F0"/>
                              <w:sz w:val="22"/>
                            </w:rPr>
                            <w:t>命や心</w:t>
                          </w:r>
                          <w:r>
                            <w:rPr>
                              <w:rFonts w:ascii="HG丸ｺﾞｼｯｸM-PRO" w:eastAsia="HG丸ｺﾞｼｯｸM-PRO" w:hAnsi="HG丸ｺﾞｼｯｸM-PRO" w:hint="eastAsia"/>
                              <w:sz w:val="22"/>
                            </w:rPr>
                            <w:t>を紡ぐ～感性、感受性、思いやり、忍耐力、体力</w:t>
                          </w:r>
                        </w:p>
                        <w:p w:rsidR="003A2C90" w:rsidRDefault="003A2C90" w:rsidP="003A2C90">
                          <w:pPr>
                            <w:overflowPunct w:val="0"/>
                            <w:spacing w:line="274" w:lineRule="exact"/>
                            <w:ind w:firstLineChars="1100" w:firstLine="1990"/>
                            <w:jc w:val="left"/>
                            <w:textAlignment w:val="baseline"/>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 xml:space="preserve">　</w:t>
                          </w:r>
                        </w:p>
                        <w:p w:rsidR="003A2C90" w:rsidRDefault="003A2C90" w:rsidP="003A2C90">
                          <w:pPr>
                            <w:ind w:firstLineChars="1100" w:firstLine="1990"/>
                            <w:jc w:val="left"/>
                            <w:rPr>
                              <w:rFonts w:hint="eastAsia"/>
                              <w:sz w:val="18"/>
                            </w:rPr>
                          </w:pPr>
                        </w:p>
                        <w:p w:rsidR="003A2C90" w:rsidRDefault="003A2C90" w:rsidP="003A2C90">
                          <w:pPr>
                            <w:jc w:val="left"/>
                            <w:rPr>
                              <w:sz w:val="18"/>
                              <w:szCs w:val="18"/>
                            </w:rPr>
                          </w:pPr>
                        </w:p>
                        <w:p w:rsidR="003A2C90" w:rsidRDefault="003A2C90" w:rsidP="003A2C90">
                          <w:pPr>
                            <w:jc w:val="center"/>
                          </w:pPr>
                        </w:p>
                      </w:txbxContent>
                    </v:textbox>
                  </v:roundrect>
                  <v:roundrect id="角丸四角形 62" o:spid="_x0000_s1042" style="position:absolute;top:51790;width:29860;height:122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" fillcolor="window" strokecolor="#ffc000" strokeweight="1.5pt">
                    <v:stroke joinstyle="miter"/>
                    <v:textbox>
                      <w:txbxContent>
                        <w:p w:rsidR="003A2C90" w:rsidRDefault="003A2C90" w:rsidP="003A2C90">
                          <w:pPr>
                            <w:autoSpaceDE w:val="0"/>
                            <w:autoSpaceDN w:val="0"/>
                            <w:adjustRightInd w:val="0"/>
                            <w:jc w:val="center"/>
                            <w:rPr>
                              <w:rFonts w:ascii="HG丸ｺﾞｼｯｸM-PRO" w:eastAsia="HG丸ｺﾞｼｯｸM-PRO" w:hAnsi="HG丸ｺﾞｼｯｸM-PRO" w:cs="HG丸ｺﾞｼｯｸM-PRO"/>
                              <w:b/>
                              <w:color w:val="000000"/>
                              <w:kern w:val="0"/>
                              <w:sz w:val="24"/>
                              <w:szCs w:val="24"/>
                            </w:rPr>
                          </w:pPr>
                          <w:r>
                            <w:rPr>
                              <w:rFonts w:ascii="HG丸ｺﾞｼｯｸM-PRO" w:eastAsia="HG丸ｺﾞｼｯｸM-PRO" w:hAnsi="HG丸ｺﾞｼｯｸM-PRO" w:cs="HG丸ｺﾞｼｯｸM-PRO" w:hint="eastAsia"/>
                              <w:b/>
                              <w:color w:val="000000"/>
                              <w:kern w:val="0"/>
                              <w:sz w:val="24"/>
                              <w:szCs w:val="24"/>
                            </w:rPr>
                            <w:t>信頼される学校に向けた積み重ね</w:t>
                          </w:r>
                        </w:p>
                        <w:p w:rsidR="003A2C90" w:rsidRDefault="003A2C90" w:rsidP="003A2C90">
                          <w:pPr>
                            <w:autoSpaceDE w:val="0"/>
                            <w:autoSpaceDN w:val="0"/>
                            <w:adjustRightInd w:val="0"/>
                            <w:jc w:val="left"/>
                            <w:rPr>
                              <w:rFonts w:ascii="YuGothic-Regular" w:eastAsia="YuGothic-Regular" w:cs="YuGothic-Regular" w:hint="eastAsia"/>
                              <w:kern w:val="0"/>
                              <w:sz w:val="14"/>
                              <w:szCs w:val="14"/>
                            </w:rPr>
                          </w:pPr>
                          <w:r>
                            <w:rPr>
                              <w:rFonts w:ascii="HG丸ｺﾞｼｯｸM-PRO" w:eastAsia="HG丸ｺﾞｼｯｸM-PRO" w:hAnsi="HG丸ｺﾞｼｯｸM-PRO" w:cs="HG丸ｺﾞｼｯｸM-PRO" w:hint="eastAsia"/>
                              <w:color w:val="000000"/>
                              <w:kern w:val="0"/>
                              <w:sz w:val="18"/>
                              <w:szCs w:val="18"/>
                            </w:rPr>
                            <w:t>○</w:t>
                          </w:r>
                          <w:r>
                            <w:rPr>
                              <w:rFonts w:ascii="HG丸ｺﾞｼｯｸM-PRO" w:eastAsia="HG丸ｺﾞｼｯｸM-PRO" w:hAnsi="HG丸ｺﾞｼｯｸM-PRO" w:cs="YuGothic-Regular" w:hint="eastAsia"/>
                              <w:kern w:val="0"/>
                              <w:sz w:val="18"/>
                              <w:szCs w:val="14"/>
                            </w:rPr>
                            <w:t>主体的な</w:t>
                          </w:r>
                          <w:r>
                            <w:rPr>
                              <w:rFonts w:ascii="HG丸ｺﾞｼｯｸM-PRO" w:eastAsia="HG丸ｺﾞｼｯｸM-PRO" w:hAnsi="HG丸ｺﾞｼｯｸM-PRO" w:cs="HG丸ｺﾞｼｯｸM-PRO" w:hint="eastAsia"/>
                              <w:color w:val="000000"/>
                              <w:kern w:val="0"/>
                              <w:sz w:val="18"/>
                              <w:szCs w:val="18"/>
                            </w:rPr>
                            <w:t>学校の検証改善</w:t>
                          </w:r>
                          <w:r>
                            <w:rPr>
                              <w:rFonts w:ascii="HG丸ｺﾞｼｯｸM-PRO" w:eastAsia="HG丸ｺﾞｼｯｸM-PRO" w:hAnsi="HG丸ｺﾞｼｯｸM-PRO" w:cs="YuGothic-Regular" w:hint="eastAsia"/>
                              <w:kern w:val="0"/>
                              <w:sz w:val="18"/>
                              <w:szCs w:val="14"/>
                            </w:rPr>
                            <w:t>（カリキュラムマネジメント）</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○コミュニティスクールの充実　○関係諸機関との連携　</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8"/>
                            </w:rPr>
                            <w:t xml:space="preserve">○地域・保護者との連携　</w:t>
                          </w:r>
                          <w:r>
                            <w:rPr>
                              <w:rFonts w:ascii="HG丸ｺﾞｼｯｸM-PRO" w:eastAsia="HG丸ｺﾞｼｯｸM-PRO" w:hAnsi="HG丸ｺﾞｼｯｸM-PRO" w:cs="YuGothic-Regular" w:hint="eastAsia"/>
                              <w:kern w:val="0"/>
                              <w:sz w:val="18"/>
                              <w:szCs w:val="14"/>
                            </w:rPr>
                            <w:t xml:space="preserve">○UDの視点や個に応じた指導と研修活動のある特別支援教育の充実　○褒めて伸ばす指導の推進　</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○安心安全な教育環境　　○見える全校体制　</w:t>
                          </w:r>
                        </w:p>
                      </w:txbxContent>
                    </v:textbox>
                  </v:roundrect>
                  <v:roundrect id="角丸四角形 64" o:spid="_x0000_s1043" style="position:absolute;left:30428;top:51796;width:38753;height:122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" fillcolor="window" strokecolor="#ffc000" strokeweight="1.5pt">
                    <v:stroke joinstyle="miter"/>
                    <v:textbox>
                      <w:txbxContent>
                        <w:p w:rsidR="003A2C90" w:rsidRDefault="003A2C90" w:rsidP="003A2C90">
                          <w:pPr>
                            <w:autoSpaceDE w:val="0"/>
                            <w:autoSpaceDN w:val="0"/>
                            <w:adjustRightInd w:val="0"/>
                            <w:jc w:val="center"/>
                            <w:rPr>
                              <w:rFonts w:ascii="HG丸ｺﾞｼｯｸM-PRO" w:eastAsia="HG丸ｺﾞｼｯｸM-PRO" w:hAnsi="HG丸ｺﾞｼｯｸM-PRO"/>
                              <w:b/>
                              <w:color w:val="000000"/>
                              <w:spacing w:val="-11"/>
                              <w:sz w:val="24"/>
                              <w:szCs w:val="24"/>
                            </w:rPr>
                          </w:pPr>
                          <w:r>
                            <w:rPr>
                              <w:rFonts w:ascii="HG丸ｺﾞｼｯｸM-PRO" w:eastAsia="HG丸ｺﾞｼｯｸM-PRO" w:hAnsi="HG丸ｺﾞｼｯｸM-PRO" w:hint="eastAsia"/>
                              <w:b/>
                              <w:color w:val="000000"/>
                              <w:spacing w:val="-11"/>
                              <w:sz w:val="24"/>
                              <w:szCs w:val="24"/>
                            </w:rPr>
                            <w:t>その先を見越した「生きる力」の学び</w:t>
                          </w:r>
                        </w:p>
                        <w:p w:rsidR="003A2C90" w:rsidRDefault="003A2C90" w:rsidP="003A2C90">
                          <w:pPr>
                            <w:autoSpaceDE w:val="0"/>
                            <w:autoSpaceDN w:val="0"/>
                            <w:adjustRightInd w:val="0"/>
                            <w:ind w:rightChars="-31" w:right="-65"/>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○新学習指導要領の理念、学校経営方針の理解・実践　○社会に開かれた教育課程の実践・検証・改善（日常的な検証改善）　</w:t>
                          </w:r>
                          <w:r>
                            <w:rPr>
                              <w:rFonts w:ascii="HG丸ｺﾞｼｯｸM-PRO" w:eastAsia="HG丸ｺﾞｼｯｸM-PRO" w:hAnsi="HG丸ｺﾞｼｯｸM-PRO" w:cs="ＭＳ 明朝" w:hint="eastAsia"/>
                              <w:color w:val="000000"/>
                              <w:kern w:val="0"/>
                              <w:sz w:val="18"/>
                              <w:szCs w:val="21"/>
                            </w:rPr>
                            <w:t xml:space="preserve">○個々のよさや可能性・違いや意見等が認められる学級・学校経営　</w:t>
                          </w:r>
                          <w:r>
                            <w:rPr>
                              <w:rFonts w:ascii="HG丸ｺﾞｼｯｸM-PRO" w:eastAsia="HG丸ｺﾞｼｯｸM-PRO" w:hAnsi="HG丸ｺﾞｼｯｸM-PRO" w:cs="YuGothic-Regular" w:hint="eastAsia"/>
                              <w:kern w:val="0"/>
                              <w:sz w:val="18"/>
                              <w:szCs w:val="18"/>
                            </w:rPr>
                            <w:t xml:space="preserve">○思考が動く全員活躍型授業（主体的・対話的で深い学び）の充実　</w:t>
                          </w:r>
                          <w:r>
                            <w:rPr>
                              <w:rFonts w:ascii="HG丸ｺﾞｼｯｸM-PRO" w:eastAsia="HG丸ｺﾞｼｯｸM-PRO" w:hAnsi="HG丸ｺﾞｼｯｸM-PRO" w:cs="YuGothic-Regular" w:hint="eastAsia"/>
                              <w:kern w:val="0"/>
                              <w:sz w:val="18"/>
                              <w:szCs w:val="14"/>
                            </w:rPr>
                            <w:t>○学校評価の教育活動への反映　○情報活用能力等の現代的諸課題への対応　○生活習慣・学習習慣・運動習慣・読書習慣の向上</w:t>
                          </w:r>
                        </w:p>
                        <w:p w:rsidR="003A2C90" w:rsidRDefault="003A2C90" w:rsidP="003A2C90">
                          <w:pPr>
                            <w:autoSpaceDE w:val="0"/>
                            <w:autoSpaceDN w:val="0"/>
                            <w:adjustRightInd w:val="0"/>
                            <w:ind w:rightChars="-31" w:right="-65"/>
                            <w:jc w:val="left"/>
                            <w:rPr>
                              <w:rFonts w:hint="eastAsia"/>
                            </w:rPr>
                          </w:pPr>
                        </w:p>
                      </w:txbxContent>
                    </v:textbox>
                  </v:roundrect>
                  <v:roundrect id="角丸四角形 66" o:spid="_x0000_s1044" style="position:absolute;left:69858;top:51799;width:29860;height:122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" fillcolor="window" strokecolor="#ffc000" strokeweight="1.5pt">
                    <v:stroke joinstyle="miter"/>
                    <v:textbox>
                      <w:txbxContent>
                        <w:p w:rsidR="003A2C90" w:rsidRDefault="003A2C90" w:rsidP="003A2C90">
                          <w:pPr>
                            <w:autoSpaceDE w:val="0"/>
                            <w:autoSpaceDN w:val="0"/>
                            <w:adjustRightInd w:val="0"/>
                            <w:jc w:val="center"/>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教職員～自分に課せられた使命や責任を受け止め、</w:t>
                          </w:r>
                        </w:p>
                        <w:p w:rsidR="003A2C90" w:rsidRDefault="003A2C90" w:rsidP="003A2C90">
                          <w:pPr>
                            <w:autoSpaceDE w:val="0"/>
                            <w:autoSpaceDN w:val="0"/>
                            <w:adjustRightInd w:val="0"/>
                            <w:jc w:val="center"/>
                            <w:rPr>
                              <w:rFonts w:ascii="HG丸ｺﾞｼｯｸM-PRO" w:eastAsia="HG丸ｺﾞｼｯｸM-PRO" w:hAnsi="HG丸ｺﾞｼｯｸM-PRO" w:hint="eastAsia"/>
                              <w:b/>
                              <w:color w:val="000000"/>
                              <w:sz w:val="24"/>
                              <w:szCs w:val="24"/>
                            </w:rPr>
                          </w:pPr>
                          <w:r>
                            <w:rPr>
                              <w:rFonts w:ascii="HG丸ｺﾞｼｯｸM-PRO" w:eastAsia="HG丸ｺﾞｼｯｸM-PRO" w:hAnsi="HG丸ｺﾞｼｯｸM-PRO" w:hint="eastAsia"/>
                              <w:b/>
                              <w:color w:val="000000"/>
                              <w:sz w:val="24"/>
                              <w:szCs w:val="24"/>
                            </w:rPr>
                            <w:t>地域に根ざし、危機感をもって取り組む意識</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r>
                            <w:rPr>
                              <w:rFonts w:ascii="HG丸ｺﾞｼｯｸM-PRO" w:eastAsia="HG丸ｺﾞｼｯｸM-PRO" w:hAnsi="HG丸ｺﾞｼｯｸM-PRO" w:hint="eastAsia"/>
                              <w:color w:val="000000"/>
                              <w:sz w:val="18"/>
                              <w:szCs w:val="21"/>
                            </w:rPr>
                            <w:t xml:space="preserve">○校内研究・主体的な研修活動　○各種連携　</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r>
                            <w:rPr>
                              <w:rFonts w:ascii="HG丸ｺﾞｼｯｸM-PRO" w:eastAsia="HG丸ｺﾞｼｯｸM-PRO" w:hAnsi="HG丸ｺﾞｼｯｸM-PRO" w:hint="eastAsia"/>
                              <w:color w:val="000000"/>
                              <w:sz w:val="18"/>
                              <w:szCs w:val="21"/>
                            </w:rPr>
                            <w:t>○学級経営　○授業改善　○協働体制　○働き方改革　○法令遵守</w:t>
                          </w:r>
                        </w:p>
                        <w:p w:rsidR="003A2C90" w:rsidRDefault="003A2C90" w:rsidP="003A2C90">
                          <w:pPr>
                            <w:autoSpaceDE w:val="0"/>
                            <w:autoSpaceDN w:val="0"/>
                            <w:adjustRightInd w:val="0"/>
                            <w:jc w:val="left"/>
                            <w:rPr>
                              <w:rFonts w:ascii="HG丸ｺﾞｼｯｸM-PRO" w:eastAsia="HG丸ｺﾞｼｯｸM-PRO" w:hAnsi="HG丸ｺﾞｼｯｸM-PRO" w:cs="YuGothic-Regular" w:hint="eastAsia"/>
                              <w:kern w:val="0"/>
                              <w:sz w:val="18"/>
                              <w:szCs w:val="14"/>
                            </w:rPr>
                          </w:pPr>
                          <w:r>
                            <w:rPr>
                              <w:rFonts w:ascii="HG丸ｺﾞｼｯｸM-PRO" w:eastAsia="HG丸ｺﾞｼｯｸM-PRO" w:hAnsi="HG丸ｺﾞｼｯｸM-PRO" w:cs="YuGothic-Regular" w:hint="eastAsia"/>
                              <w:kern w:val="0"/>
                              <w:sz w:val="18"/>
                              <w:szCs w:val="14"/>
                            </w:rPr>
                            <w:t xml:space="preserve">○危機管理意識　○キャリアに応じた研修指標　</w:t>
                          </w:r>
                        </w:p>
                        <w:p w:rsidR="003A2C90" w:rsidRDefault="003A2C90" w:rsidP="003A2C90">
                          <w:pPr>
                            <w:autoSpaceDE w:val="0"/>
                            <w:autoSpaceDN w:val="0"/>
                            <w:adjustRightInd w:val="0"/>
                            <w:jc w:val="left"/>
                            <w:rPr>
                              <w:rFonts w:ascii="HG丸ｺﾞｼｯｸM-PRO" w:eastAsia="HG丸ｺﾞｼｯｸM-PRO" w:hAnsi="HG丸ｺﾞｼｯｸM-PRO" w:hint="eastAsia"/>
                              <w:color w:val="000000"/>
                              <w:sz w:val="18"/>
                              <w:szCs w:val="21"/>
                            </w:rPr>
                          </w:pPr>
                        </w:p>
                      </w:txbxContent>
                    </v:textbox>
                  </v:roundrect>
                  <v:rect id="正方形/長方形 67" o:spid="_x0000_s1045" style="position:absolute;left:42995;top:19000;width:13648;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rsidR="003A2C90" w:rsidRDefault="003A2C90" w:rsidP="003A2C9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育てたい資質能力</w:t>
                          </w:r>
                        </w:p>
                      </w:txbxContent>
                    </v:textbox>
                  </v:rect>
                  <v:roundrect id="角丸四角形 73" o:spid="_x0000_s1046" style="position:absolute;left:3506;top:37718;width:92659;height:104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" fillcolor="window" strokecolor="#ffc000" strokeweight="1.5pt">
                    <v:stroke joinstyle="miter"/>
                    <v:textbox>
                      <w:txbxContent>
                        <w:p w:rsidR="003A2C90" w:rsidRDefault="003A2C90" w:rsidP="003A2C90">
                          <w:pPr>
                            <w:overflowPunct w:val="0"/>
                            <w:spacing w:line="30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b/>
                              <w:color w:val="FF0000"/>
                              <w:kern w:val="0"/>
                              <w:sz w:val="24"/>
                              <w:szCs w:val="24"/>
                            </w:rPr>
                            <w:t>「挨拶、挑戦、感謝、命の大切」が当たり前</w:t>
                          </w:r>
                          <w:r>
                            <w:rPr>
                              <w:rFonts w:ascii="HG丸ｺﾞｼｯｸM-PRO" w:eastAsia="HG丸ｺﾞｼｯｸM-PRO" w:hAnsi="HG丸ｺﾞｼｯｸM-PRO" w:cs="ＭＳ 明朝" w:hint="eastAsia"/>
                              <w:color w:val="000000"/>
                              <w:kern w:val="0"/>
                              <w:sz w:val="24"/>
                              <w:szCs w:val="24"/>
                            </w:rPr>
                            <w:t xml:space="preserve">に考え、行動できる子どもが育つ。　　　　　　　</w:t>
                          </w:r>
                        </w:p>
                        <w:p w:rsidR="003A2C90" w:rsidRDefault="003A2C90" w:rsidP="003A2C90">
                          <w:pPr>
                            <w:overflowPunct w:val="0"/>
                            <w:spacing w:line="300" w:lineRule="exact"/>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（２）子どもと教職員が生き生きと</w:t>
                          </w:r>
                          <w:r>
                            <w:rPr>
                              <w:rFonts w:ascii="HG丸ｺﾞｼｯｸM-PRO" w:eastAsia="HG丸ｺﾞｼｯｸM-PRO" w:hAnsi="HG丸ｺﾞｼｯｸM-PRO" w:cs="ＭＳ 明朝" w:hint="eastAsia"/>
                              <w:color w:val="FF0000"/>
                              <w:kern w:val="0"/>
                              <w:sz w:val="24"/>
                              <w:szCs w:val="24"/>
                            </w:rPr>
                            <w:t>向き合う時間や空間が確保され</w:t>
                          </w:r>
                          <w:r>
                            <w:rPr>
                              <w:rFonts w:ascii="HG丸ｺﾞｼｯｸM-PRO" w:eastAsia="HG丸ｺﾞｼｯｸM-PRO" w:hAnsi="HG丸ｺﾞｼｯｸM-PRO" w:cs="ＭＳ 明朝" w:hint="eastAsia"/>
                              <w:color w:val="000000"/>
                              <w:kern w:val="0"/>
                              <w:sz w:val="24"/>
                              <w:szCs w:val="24"/>
                            </w:rPr>
                            <w:t>、双方に</w:t>
                          </w:r>
                          <w:r>
                            <w:rPr>
                              <w:rFonts w:ascii="HG丸ｺﾞｼｯｸM-PRO" w:eastAsia="HG丸ｺﾞｼｯｸM-PRO" w:hAnsi="HG丸ｺﾞｼｯｸM-PRO" w:cs="ＭＳ 明朝" w:hint="eastAsia"/>
                              <w:color w:val="FF0000"/>
                              <w:kern w:val="0"/>
                              <w:sz w:val="24"/>
                              <w:szCs w:val="24"/>
                            </w:rPr>
                            <w:t>自分らしさが発揮</w:t>
                          </w:r>
                          <w:r>
                            <w:rPr>
                              <w:rFonts w:ascii="HG丸ｺﾞｼｯｸM-PRO" w:eastAsia="HG丸ｺﾞｼｯｸM-PRO" w:hAnsi="HG丸ｺﾞｼｯｸM-PRO" w:cs="ＭＳ 明朝" w:hint="eastAsia"/>
                              <w:color w:val="000000"/>
                              <w:kern w:val="0"/>
                              <w:sz w:val="24"/>
                              <w:szCs w:val="24"/>
                            </w:rPr>
                            <w:t>される。</w:t>
                          </w:r>
                        </w:p>
                        <w:p w:rsidR="003A2C90" w:rsidRDefault="003A2C90" w:rsidP="003A2C90">
                          <w:pPr>
                            <w:overflowPunct w:val="0"/>
                            <w:spacing w:line="300" w:lineRule="exact"/>
                            <w:ind w:left="723" w:hangingChars="300" w:hanging="723"/>
                            <w:textAlignment w:val="baseline"/>
                            <w:rPr>
                              <w:rFonts w:ascii="Times New Roman" w:eastAsia="ＭＳ 明朝" w:hAnsi="Times New Roman"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Pr>
                              <w:rFonts w:ascii="HG丸ｺﾞｼｯｸM-PRO" w:eastAsia="HG丸ｺﾞｼｯｸM-PRO" w:hAnsi="HG丸ｺﾞｼｯｸM-PRO" w:cs="ＭＳ 明朝" w:hint="eastAsia"/>
                              <w:color w:val="FF0000"/>
                              <w:kern w:val="0"/>
                              <w:sz w:val="24"/>
                              <w:szCs w:val="24"/>
                            </w:rPr>
                            <w:t>お互いの多様性や違い・頑張りを認め合い</w:t>
                          </w:r>
                          <w:r>
                            <w:rPr>
                              <w:rFonts w:ascii="HG丸ｺﾞｼｯｸM-PRO" w:eastAsia="HG丸ｺﾞｼｯｸM-PRO" w:hAnsi="HG丸ｺﾞｼｯｸM-PRO" w:cs="ＭＳ 明朝" w:hint="eastAsia"/>
                              <w:color w:val="000000"/>
                              <w:kern w:val="0"/>
                              <w:sz w:val="24"/>
                              <w:szCs w:val="24"/>
                            </w:rPr>
                            <w:t>、一人一人のよさや可能性が大切にされ、子どもや教職員が自分の居場所を様々な場所や場面で感じながら安心して学べる。</w:t>
                          </w:r>
                        </w:p>
                        <w:p w:rsidR="003A2C90" w:rsidRDefault="003A2C90" w:rsidP="003A2C90">
                          <w:pPr>
                            <w:overflowPunct w:val="0"/>
                            <w:spacing w:line="300" w:lineRule="exact"/>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（４）子ども・学校・地域の特性を踏まえ、学習指導要領全面実施に則って、</w:t>
                          </w:r>
                          <w:r>
                            <w:rPr>
                              <w:rFonts w:ascii="HG丸ｺﾞｼｯｸM-PRO" w:eastAsia="HG丸ｺﾞｼｯｸM-PRO" w:hAnsi="HG丸ｺﾞｼｯｸM-PRO" w:cs="ＭＳ 明朝" w:hint="eastAsia"/>
                              <w:color w:val="FF0000"/>
                              <w:kern w:val="0"/>
                              <w:sz w:val="24"/>
                              <w:szCs w:val="24"/>
                            </w:rPr>
                            <w:t>子どもの学びのその先を意識した確実な教育活動</w:t>
                          </w:r>
                          <w:r>
                            <w:rPr>
                              <w:rFonts w:ascii="HG丸ｺﾞｼｯｸM-PRO" w:eastAsia="HG丸ｺﾞｼｯｸM-PRO" w:hAnsi="HG丸ｺﾞｼｯｸM-PRO" w:cs="ＭＳ 明朝" w:hint="eastAsia"/>
                              <w:color w:val="000000"/>
                              <w:kern w:val="0"/>
                              <w:sz w:val="24"/>
                              <w:szCs w:val="24"/>
                            </w:rPr>
                            <w:t>を進め、社会に開かれた学校として創意に富む。</w:t>
                          </w:r>
                        </w:p>
                        <w:p w:rsidR="003A2C90" w:rsidRDefault="003A2C90" w:rsidP="003A2C90">
                          <w:pPr>
                            <w:overflowPunct w:val="0"/>
                            <w:spacing w:line="300" w:lineRule="exact"/>
                            <w:ind w:left="723" w:hangingChars="300" w:hanging="723"/>
                            <w:textAlignment w:val="baseline"/>
                            <w:rPr>
                              <w:rFonts w:ascii="Times New Roman" w:eastAsia="ＭＳ 明朝" w:hAnsi="Times New Roman"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（５）全ての教職員の知恵と力を</w:t>
                          </w:r>
                          <w:r>
                            <w:rPr>
                              <w:rFonts w:ascii="HG丸ｺﾞｼｯｸM-PRO" w:eastAsia="HG丸ｺﾞｼｯｸM-PRO" w:hAnsi="HG丸ｺﾞｼｯｸM-PRO" w:cs="ＭＳ 明朝" w:hint="eastAsia"/>
                              <w:color w:val="FF0000"/>
                              <w:kern w:val="0"/>
                              <w:sz w:val="24"/>
                              <w:szCs w:val="24"/>
                            </w:rPr>
                            <w:t>結集し、高め合いながら協働し、笑顔と活力に満ちたチームとなって、</w:t>
                          </w:r>
                          <w:r>
                            <w:rPr>
                              <w:rFonts w:ascii="HG丸ｺﾞｼｯｸM-PRO" w:eastAsia="HG丸ｺﾞｼｯｸM-PRO" w:hAnsi="HG丸ｺﾞｼｯｸM-PRO" w:cs="ＭＳ 明朝" w:hint="eastAsia"/>
                              <w:color w:val="000000"/>
                              <w:kern w:val="0"/>
                              <w:sz w:val="24"/>
                              <w:szCs w:val="24"/>
                            </w:rPr>
                            <w:t>様々な連携をする</w:t>
                          </w:r>
                          <w:r>
                            <w:rPr>
                              <w:rFonts w:ascii="HG丸ｺﾞｼｯｸM-PRO" w:eastAsia="HG丸ｺﾞｼｯｸM-PRO" w:hAnsi="HG丸ｺﾞｼｯｸM-PRO" w:cs="ＭＳ 明朝" w:hint="eastAsia"/>
                              <w:color w:val="FF0000"/>
                              <w:kern w:val="0"/>
                              <w:sz w:val="24"/>
                              <w:szCs w:val="24"/>
                            </w:rPr>
                            <w:t>学校風土</w:t>
                          </w:r>
                          <w:r>
                            <w:rPr>
                              <w:rFonts w:ascii="HG丸ｺﾞｼｯｸM-PRO" w:eastAsia="HG丸ｺﾞｼｯｸM-PRO" w:hAnsi="HG丸ｺﾞｼｯｸM-PRO" w:cs="ＭＳ 明朝" w:hint="eastAsia"/>
                              <w:color w:val="000000"/>
                              <w:kern w:val="0"/>
                              <w:sz w:val="24"/>
                              <w:szCs w:val="24"/>
                            </w:rPr>
                            <w:t>がある。</w:t>
                          </w:r>
                        </w:p>
                        <w:p w:rsidR="003A2C90" w:rsidRDefault="003A2C90" w:rsidP="003A2C90">
                          <w:pPr>
                            <w:overflowPunct w:val="0"/>
                            <w:spacing w:line="300" w:lineRule="exact"/>
                            <w:ind w:left="482" w:hangingChars="200" w:hanging="482"/>
                            <w:textAlignment w:val="baseline"/>
                          </w:pPr>
                          <w:r>
                            <w:rPr>
                              <w:rFonts w:ascii="HG丸ｺﾞｼｯｸM-PRO" w:eastAsia="HG丸ｺﾞｼｯｸM-PRO" w:hAnsi="HG丸ｺﾞｼｯｸM-PRO" w:cs="ＭＳ 明朝" w:hint="eastAsia"/>
                              <w:color w:val="000000"/>
                              <w:kern w:val="0"/>
                              <w:sz w:val="24"/>
                              <w:szCs w:val="24"/>
                            </w:rPr>
                            <w:t>（６）</w:t>
                          </w:r>
                          <w:r>
                            <w:rPr>
                              <w:rFonts w:ascii="HG丸ｺﾞｼｯｸM-PRO" w:eastAsia="HG丸ｺﾞｼｯｸM-PRO" w:hAnsi="HG丸ｺﾞｼｯｸM-PRO" w:cs="ＭＳ 明朝" w:hint="eastAsia"/>
                              <w:color w:val="FF0000"/>
                              <w:kern w:val="0"/>
                              <w:sz w:val="24"/>
                              <w:szCs w:val="24"/>
                            </w:rPr>
                            <w:t>できる理屈、なす目標を主体的に考え、率先して動く、意見を言う教職員集団</w:t>
                          </w:r>
                          <w:r>
                            <w:rPr>
                              <w:rFonts w:ascii="HG丸ｺﾞｼｯｸM-PRO" w:eastAsia="HG丸ｺﾞｼｯｸM-PRO" w:hAnsi="HG丸ｺﾞｼｯｸM-PRO" w:cs="ＭＳ 明朝" w:hint="eastAsia"/>
                              <w:color w:val="000000"/>
                              <w:kern w:val="0"/>
                              <w:sz w:val="24"/>
                              <w:szCs w:val="24"/>
                            </w:rPr>
                            <w:t>を構築し、目標を達成するために尽力する。</w:t>
                          </w:r>
                        </w:p>
                      </w:txbxContent>
                    </v:textbox>
                  </v:roundrect>
                  <v:oval id="楕円 74" o:spid="_x0000_s1047" style="position:absolute;left:4235;top:28417;width:91055;height:9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w:txbxContent>
                        <w:p w:rsidR="003A2C90" w:rsidRDefault="003A2C90" w:rsidP="003A2C90">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今年度の重点目標　「南富っ子の未来を紡ぐ」</w:t>
                          </w:r>
                        </w:p>
                        <w:p w:rsidR="003A2C90" w:rsidRDefault="003A2C90" w:rsidP="003A2C90">
                          <w:pPr>
                            <w:jc w:val="center"/>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cs="ＭＳ 明朝" w:hint="eastAsia"/>
                              <w:color w:val="FF0000"/>
                              <w:kern w:val="0"/>
                              <w:sz w:val="24"/>
                              <w:szCs w:val="24"/>
                            </w:rPr>
                            <w:t>子どもたちのよさや可能性を引き出し、それによりをかけ、しっかりとした人格を形成させる</w:t>
                          </w:r>
                          <w:r>
                            <w:rPr>
                              <w:rFonts w:ascii="HG丸ｺﾞｼｯｸM-PRO" w:eastAsia="HG丸ｺﾞｼｯｸM-PRO" w:hAnsi="HG丸ｺﾞｼｯｸM-PRO" w:cs="ＭＳ 明朝" w:hint="eastAsia"/>
                              <w:color w:val="000000"/>
                              <w:kern w:val="0"/>
                              <w:sz w:val="24"/>
                              <w:szCs w:val="24"/>
                            </w:rPr>
                            <w:t>～</w:t>
                          </w:r>
                        </w:p>
                        <w:p w:rsidR="003A2C90" w:rsidRDefault="003A2C90" w:rsidP="003A2C90">
                          <w:pPr>
                            <w:jc w:val="center"/>
                            <w:rPr>
                              <w:rFonts w:ascii="HG丸ｺﾞｼｯｸM-PRO" w:eastAsia="HG丸ｺﾞｼｯｸM-PRO" w:hAnsi="HG丸ｺﾞｼｯｸM-PRO" w:hint="eastAsia"/>
                              <w:b/>
                              <w:color w:val="0070C0"/>
                              <w:sz w:val="24"/>
                              <w:szCs w:val="24"/>
                            </w:rPr>
                          </w:pPr>
                          <w:r>
                            <w:rPr>
                              <w:rFonts w:ascii="HG丸ｺﾞｼｯｸM-PRO" w:eastAsia="HG丸ｺﾞｼｯｸM-PRO" w:hAnsi="HG丸ｺﾞｼｯｸM-PRO" w:hint="eastAsia"/>
                              <w:color w:val="0070C0"/>
                              <w:sz w:val="24"/>
                              <w:szCs w:val="24"/>
                            </w:rPr>
                            <w:t>様々な紡ぎで子どもの力を引き出し、またそれらを紡いで子どもの未来への物語として広げる</w:t>
                          </w:r>
                        </w:p>
                      </w:txbxContent>
                    </v:textbox>
                  </v:oval>
                  <v:shape id="対角する 2 つの角を丸めた四角形 75" o:spid="_x0000_s1048" style="position:absolute;left:1413;top:23346;width:10042;height:4093;visibility:visible;mso-wrap-style:square;v-text-anchor:middle" coordsize="1004172,409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" adj="-11796480,,5400" path="m68216,r935956,l1004172,r,341073c1004172,378748,973631,409289,935956,409289l,409289r,l,68216c,30541,30541,,68216,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68216,0;1004172,0;1004172,0;1004172,341073;935956,409289;0,409289;0,409289;0,68216;68216,0" o:connectangles="0,0,0,0,0,0,0,0,0" textboxrect="0,0,1004172,409289"/>
                    <v:textbo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知識・技能の習得</w:t>
                          </w:r>
                        </w:p>
                      </w:txbxContent>
                    </v:textbox>
                  </v:shape>
                  <v:shape id="対角する 2 つの角を丸めた四角形 76" o:spid="_x0000_s1049" style="position:absolute;left:44535;top:23442;width:10617;height:4093;visibility:visible;mso-wrap-style:square;v-text-anchor:middle" coordsize="1061720,409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" adj="-11796480,,5400" path="m68216,r993504,l1061720,r,341073c1061720,378748,1031179,409289,993504,409289l,409289r,l,68216c,30541,30541,,68216,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68216,0;1061720,0;1061720,0;1061720,341073;993504,409289;0,409289;0,409289;0,68216;68216,0" o:connectangles="0,0,0,0,0,0,0,0,0" textboxrect="0,0,1061720,409289"/>
                    <v:textbo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思考力・判断力・表現力等の育成</w:t>
                          </w:r>
                        </w:p>
                      </w:txbxContent>
                    </v:textbox>
                  </v:shape>
                  <v:shape id="対角する 2 つの角を丸めた四角形 77" o:spid="_x0000_s1050" style="position:absolute;left:88748;top:23346;width:10306;height:4093;visibility:visible;mso-wrap-style:square;v-text-anchor:middle" coordsize="1030598,409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" adj="-11796480,,5400" path="m68216,r962382,l1030598,r,341073c1030598,378748,1000057,409289,962382,409289l,409289r,l,68216c,30541,30541,,68216,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68216,0;1030598,0;1030598,0;1030598,341073;962382,409289;0,409289;0,409289;0,68216;68216,0" o:connectangles="0,0,0,0,0,0,0,0,0" textboxrect="0,0,1030598,409289"/>
                    <v:textbox>
                      <w:txbxContent>
                        <w:p w:rsidR="003A2C90" w:rsidRDefault="003A2C90" w:rsidP="003A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学びに向かう力・人間性等の涵養</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51" type="#_x0000_t75" alt="南富良野小学校校章" style="position:absolute;left:38213;top:10440;width:49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">
                  <v:imagedata r:id="rId8" o:title="南富良野小学校校章"/>
                  <v:path arrowok="t"/>
                </v:shape>
                <v:rect id="正方形/長方形 9" o:spid="_x0000_s1052" style="position:absolute;left:477;top:97240;width:135408;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awwAAANoAAAAPAAAAZHJzL2Rvd25yZXYueG1sRI9BawIx&#10;FITvBf9DeEJvmlWo6G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pzvkmsMAAADaAAAADwAA&#10;AAAAAAAAAAAAAAAHAgAAZHJzL2Rvd25yZXYueG1sUEsFBgAAAAADAAMAtwAAAPcCAAAAAA==&#10;" fillcolor="#4f81bd [3204]" stroked="f" strokeweight="2pt"/>
                <v:rect id="正方形/長方形 1" o:spid="_x0000_s1053" style="position:absolute;left:477;top:98059;width:135408;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" fillcolor="#92d050" stroked="f" strokeweight="2pt"/>
              </v:group>
            </w:pict>
          </mc:Fallback>
        </mc:AlternateContent>
      </w:r>
      <w:bookmarkEnd w:id="0"/>
    </w:p>
    <w:p w:rsidR="003A2C90" w:rsidRDefault="003A2C90" w:rsidP="003A2C90">
      <w:pPr>
        <w:spacing w:line="0" w:lineRule="atLeast"/>
        <w:jc w:val="center"/>
        <w:rPr>
          <w:sz w:val="24"/>
          <w:szCs w:val="24"/>
        </w:rPr>
      </w:pPr>
    </w:p>
    <w:p w:rsidR="005771CB" w:rsidRPr="003A2C90" w:rsidRDefault="005771CB" w:rsidP="003A2C90"/>
    <w:sectPr w:rsidR="005771CB" w:rsidRPr="003A2C90" w:rsidSect="00204EA8">
      <w:headerReference w:type="default" r:id="rId9"/>
      <w:type w:val="continuous"/>
      <w:pgSz w:w="23814" w:h="16839" w:orient="landscape" w:code="8"/>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04" w:rsidRDefault="00716A04" w:rsidP="003A4230">
      <w:r>
        <w:separator/>
      </w:r>
    </w:p>
  </w:endnote>
  <w:endnote w:type="continuationSeparator" w:id="0">
    <w:p w:rsidR="00716A04" w:rsidRDefault="00716A04" w:rsidP="003A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JTCウインS10N">
    <w:panose1 w:val="02000609000000000000"/>
    <w:charset w:val="80"/>
    <w:family w:val="auto"/>
    <w:pitch w:val="fixed"/>
    <w:sig w:usb0="80000283" w:usb1="0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YuGothic-Regular">
    <w:altName w:val="70:ウナオジャポン"/>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04" w:rsidRDefault="00716A04" w:rsidP="003A4230">
      <w:r>
        <w:separator/>
      </w:r>
    </w:p>
  </w:footnote>
  <w:footnote w:type="continuationSeparator" w:id="0">
    <w:p w:rsidR="00716A04" w:rsidRDefault="00716A04" w:rsidP="003A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402" w:rsidRDefault="00D63402" w:rsidP="001D0C0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1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CB"/>
    <w:rsid w:val="000036A6"/>
    <w:rsid w:val="00005C76"/>
    <w:rsid w:val="00011FF5"/>
    <w:rsid w:val="000469F8"/>
    <w:rsid w:val="000621BE"/>
    <w:rsid w:val="000640BD"/>
    <w:rsid w:val="000764DD"/>
    <w:rsid w:val="00085347"/>
    <w:rsid w:val="00085F60"/>
    <w:rsid w:val="00086041"/>
    <w:rsid w:val="00091A73"/>
    <w:rsid w:val="000A2C51"/>
    <w:rsid w:val="000A4A85"/>
    <w:rsid w:val="000B1811"/>
    <w:rsid w:val="000B3FE9"/>
    <w:rsid w:val="000D1FDB"/>
    <w:rsid w:val="000D6A1A"/>
    <w:rsid w:val="000D7A56"/>
    <w:rsid w:val="000D7D3E"/>
    <w:rsid w:val="000E01F8"/>
    <w:rsid w:val="000F2C75"/>
    <w:rsid w:val="00111219"/>
    <w:rsid w:val="001120CC"/>
    <w:rsid w:val="001160AA"/>
    <w:rsid w:val="001223D9"/>
    <w:rsid w:val="00124303"/>
    <w:rsid w:val="00124F47"/>
    <w:rsid w:val="001260D2"/>
    <w:rsid w:val="00131FC1"/>
    <w:rsid w:val="001428FF"/>
    <w:rsid w:val="00146A9A"/>
    <w:rsid w:val="001470DB"/>
    <w:rsid w:val="001522EA"/>
    <w:rsid w:val="00152916"/>
    <w:rsid w:val="00160C5D"/>
    <w:rsid w:val="00166F45"/>
    <w:rsid w:val="00172286"/>
    <w:rsid w:val="001948B8"/>
    <w:rsid w:val="001A05A3"/>
    <w:rsid w:val="001B2900"/>
    <w:rsid w:val="001C7BCB"/>
    <w:rsid w:val="001C7C81"/>
    <w:rsid w:val="001D0C04"/>
    <w:rsid w:val="001D181D"/>
    <w:rsid w:val="001E093D"/>
    <w:rsid w:val="001E468F"/>
    <w:rsid w:val="001F2525"/>
    <w:rsid w:val="00204EA8"/>
    <w:rsid w:val="00207B1E"/>
    <w:rsid w:val="00247E6B"/>
    <w:rsid w:val="00251D54"/>
    <w:rsid w:val="0025441A"/>
    <w:rsid w:val="00257402"/>
    <w:rsid w:val="002608CC"/>
    <w:rsid w:val="00260DFB"/>
    <w:rsid w:val="002618E5"/>
    <w:rsid w:val="00262A8A"/>
    <w:rsid w:val="00265E4F"/>
    <w:rsid w:val="0028448E"/>
    <w:rsid w:val="002965F8"/>
    <w:rsid w:val="002A2A2B"/>
    <w:rsid w:val="002B0ACA"/>
    <w:rsid w:val="002C3207"/>
    <w:rsid w:val="002C41F2"/>
    <w:rsid w:val="002C4851"/>
    <w:rsid w:val="002C7874"/>
    <w:rsid w:val="002D1D2F"/>
    <w:rsid w:val="002E4858"/>
    <w:rsid w:val="002F02AE"/>
    <w:rsid w:val="00315137"/>
    <w:rsid w:val="003536C3"/>
    <w:rsid w:val="0035490F"/>
    <w:rsid w:val="003566BD"/>
    <w:rsid w:val="003601CF"/>
    <w:rsid w:val="003657E2"/>
    <w:rsid w:val="003704AC"/>
    <w:rsid w:val="00381CDD"/>
    <w:rsid w:val="00391B12"/>
    <w:rsid w:val="003A2C90"/>
    <w:rsid w:val="003A4230"/>
    <w:rsid w:val="003B38A2"/>
    <w:rsid w:val="003C31A6"/>
    <w:rsid w:val="003C5682"/>
    <w:rsid w:val="003C5CFB"/>
    <w:rsid w:val="003D61A4"/>
    <w:rsid w:val="003D6B57"/>
    <w:rsid w:val="003D7B48"/>
    <w:rsid w:val="00405CB6"/>
    <w:rsid w:val="00412A2B"/>
    <w:rsid w:val="004224E7"/>
    <w:rsid w:val="004335EC"/>
    <w:rsid w:val="00436B05"/>
    <w:rsid w:val="00444C26"/>
    <w:rsid w:val="00446EB7"/>
    <w:rsid w:val="00450287"/>
    <w:rsid w:val="00453813"/>
    <w:rsid w:val="00453BC0"/>
    <w:rsid w:val="004576AA"/>
    <w:rsid w:val="00463C26"/>
    <w:rsid w:val="00481524"/>
    <w:rsid w:val="004826AB"/>
    <w:rsid w:val="004926E1"/>
    <w:rsid w:val="004A4AA1"/>
    <w:rsid w:val="004B7A61"/>
    <w:rsid w:val="0052437F"/>
    <w:rsid w:val="005510D6"/>
    <w:rsid w:val="00556414"/>
    <w:rsid w:val="00562D3E"/>
    <w:rsid w:val="00572DD7"/>
    <w:rsid w:val="00575878"/>
    <w:rsid w:val="005771CB"/>
    <w:rsid w:val="00583015"/>
    <w:rsid w:val="005E3234"/>
    <w:rsid w:val="005E6BA0"/>
    <w:rsid w:val="006126A2"/>
    <w:rsid w:val="00612C64"/>
    <w:rsid w:val="00623149"/>
    <w:rsid w:val="0062477E"/>
    <w:rsid w:val="0064727D"/>
    <w:rsid w:val="00664DC6"/>
    <w:rsid w:val="006810F9"/>
    <w:rsid w:val="006B701C"/>
    <w:rsid w:val="006C237E"/>
    <w:rsid w:val="006C34E3"/>
    <w:rsid w:val="006C690E"/>
    <w:rsid w:val="006D00C8"/>
    <w:rsid w:val="006E27C1"/>
    <w:rsid w:val="006F122D"/>
    <w:rsid w:val="006F6DA8"/>
    <w:rsid w:val="007137A1"/>
    <w:rsid w:val="00716A04"/>
    <w:rsid w:val="00716DC4"/>
    <w:rsid w:val="00735687"/>
    <w:rsid w:val="0074167A"/>
    <w:rsid w:val="00747ED5"/>
    <w:rsid w:val="00757E1C"/>
    <w:rsid w:val="0078032F"/>
    <w:rsid w:val="007873CC"/>
    <w:rsid w:val="007A3B01"/>
    <w:rsid w:val="007F40A0"/>
    <w:rsid w:val="00820645"/>
    <w:rsid w:val="00821F5C"/>
    <w:rsid w:val="00823E81"/>
    <w:rsid w:val="008247C9"/>
    <w:rsid w:val="00830DC6"/>
    <w:rsid w:val="008337CC"/>
    <w:rsid w:val="00841B07"/>
    <w:rsid w:val="00867112"/>
    <w:rsid w:val="00876096"/>
    <w:rsid w:val="00880560"/>
    <w:rsid w:val="00892856"/>
    <w:rsid w:val="00896CB7"/>
    <w:rsid w:val="008A1289"/>
    <w:rsid w:val="008A6BAE"/>
    <w:rsid w:val="008B3E71"/>
    <w:rsid w:val="008C0762"/>
    <w:rsid w:val="008F36C9"/>
    <w:rsid w:val="008F3795"/>
    <w:rsid w:val="00915DE7"/>
    <w:rsid w:val="00932E35"/>
    <w:rsid w:val="00971186"/>
    <w:rsid w:val="00981633"/>
    <w:rsid w:val="009A4423"/>
    <w:rsid w:val="009B017C"/>
    <w:rsid w:val="009C40BA"/>
    <w:rsid w:val="009C491E"/>
    <w:rsid w:val="009D498A"/>
    <w:rsid w:val="009D5DF6"/>
    <w:rsid w:val="009E6DD2"/>
    <w:rsid w:val="009F60A7"/>
    <w:rsid w:val="009F6A37"/>
    <w:rsid w:val="009F73EC"/>
    <w:rsid w:val="00A04CF3"/>
    <w:rsid w:val="00A25F9A"/>
    <w:rsid w:val="00A4679B"/>
    <w:rsid w:val="00A474C9"/>
    <w:rsid w:val="00A6278D"/>
    <w:rsid w:val="00A93B2C"/>
    <w:rsid w:val="00AA431E"/>
    <w:rsid w:val="00AB6E2E"/>
    <w:rsid w:val="00AB747A"/>
    <w:rsid w:val="00AB7B41"/>
    <w:rsid w:val="00AD097B"/>
    <w:rsid w:val="00AE4433"/>
    <w:rsid w:val="00B17D2D"/>
    <w:rsid w:val="00B215C3"/>
    <w:rsid w:val="00B2384A"/>
    <w:rsid w:val="00B244E9"/>
    <w:rsid w:val="00B46A92"/>
    <w:rsid w:val="00B47626"/>
    <w:rsid w:val="00B50D88"/>
    <w:rsid w:val="00B5211C"/>
    <w:rsid w:val="00B6610B"/>
    <w:rsid w:val="00B76113"/>
    <w:rsid w:val="00B76197"/>
    <w:rsid w:val="00B868A2"/>
    <w:rsid w:val="00BA4313"/>
    <w:rsid w:val="00BB547E"/>
    <w:rsid w:val="00BE77D6"/>
    <w:rsid w:val="00BF0081"/>
    <w:rsid w:val="00BF1C9F"/>
    <w:rsid w:val="00C53492"/>
    <w:rsid w:val="00C73B4A"/>
    <w:rsid w:val="00C77218"/>
    <w:rsid w:val="00C82EF1"/>
    <w:rsid w:val="00C86A65"/>
    <w:rsid w:val="00C9091E"/>
    <w:rsid w:val="00C9189E"/>
    <w:rsid w:val="00C9689F"/>
    <w:rsid w:val="00CC082A"/>
    <w:rsid w:val="00CC1644"/>
    <w:rsid w:val="00CD26C0"/>
    <w:rsid w:val="00CE6E21"/>
    <w:rsid w:val="00CF0EE8"/>
    <w:rsid w:val="00CF3772"/>
    <w:rsid w:val="00D054EE"/>
    <w:rsid w:val="00D44F0B"/>
    <w:rsid w:val="00D4548C"/>
    <w:rsid w:val="00D5077A"/>
    <w:rsid w:val="00D63402"/>
    <w:rsid w:val="00D67C59"/>
    <w:rsid w:val="00D75C09"/>
    <w:rsid w:val="00D801A7"/>
    <w:rsid w:val="00D8126E"/>
    <w:rsid w:val="00D878AC"/>
    <w:rsid w:val="00DA2B25"/>
    <w:rsid w:val="00DA6AFE"/>
    <w:rsid w:val="00DB442F"/>
    <w:rsid w:val="00DB48DD"/>
    <w:rsid w:val="00DC4730"/>
    <w:rsid w:val="00DE56F8"/>
    <w:rsid w:val="00DF0F22"/>
    <w:rsid w:val="00DF7121"/>
    <w:rsid w:val="00E04734"/>
    <w:rsid w:val="00E22DCA"/>
    <w:rsid w:val="00E52F4A"/>
    <w:rsid w:val="00E67369"/>
    <w:rsid w:val="00E675A4"/>
    <w:rsid w:val="00E84BC9"/>
    <w:rsid w:val="00E932C7"/>
    <w:rsid w:val="00E95BC4"/>
    <w:rsid w:val="00EA01AC"/>
    <w:rsid w:val="00EA17F7"/>
    <w:rsid w:val="00EA3640"/>
    <w:rsid w:val="00EC6E37"/>
    <w:rsid w:val="00EC6F2B"/>
    <w:rsid w:val="00EE118B"/>
    <w:rsid w:val="00EF2A82"/>
    <w:rsid w:val="00F06006"/>
    <w:rsid w:val="00F21B85"/>
    <w:rsid w:val="00F220C3"/>
    <w:rsid w:val="00F41C0C"/>
    <w:rsid w:val="00F4452E"/>
    <w:rsid w:val="00F677AC"/>
    <w:rsid w:val="00F67C76"/>
    <w:rsid w:val="00F731C7"/>
    <w:rsid w:val="00FA3762"/>
    <w:rsid w:val="00FA5E27"/>
    <w:rsid w:val="00FA61D2"/>
    <w:rsid w:val="00FB2D3D"/>
    <w:rsid w:val="00FC46F3"/>
    <w:rsid w:val="00FD739A"/>
    <w:rsid w:val="00FE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0D058"/>
  <w15:docId w15:val="{8E1D785C-D4BA-4EB8-9516-C2DB5A4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230"/>
    <w:pPr>
      <w:tabs>
        <w:tab w:val="center" w:pos="4252"/>
        <w:tab w:val="right" w:pos="8504"/>
      </w:tabs>
      <w:snapToGrid w:val="0"/>
    </w:pPr>
  </w:style>
  <w:style w:type="character" w:customStyle="1" w:styleId="a4">
    <w:name w:val="ヘッダー (文字)"/>
    <w:basedOn w:val="a0"/>
    <w:link w:val="a3"/>
    <w:uiPriority w:val="99"/>
    <w:rsid w:val="003A4230"/>
  </w:style>
  <w:style w:type="paragraph" w:styleId="a5">
    <w:name w:val="footer"/>
    <w:basedOn w:val="a"/>
    <w:link w:val="a6"/>
    <w:uiPriority w:val="99"/>
    <w:unhideWhenUsed/>
    <w:rsid w:val="003A4230"/>
    <w:pPr>
      <w:tabs>
        <w:tab w:val="center" w:pos="4252"/>
        <w:tab w:val="right" w:pos="8504"/>
      </w:tabs>
      <w:snapToGrid w:val="0"/>
    </w:pPr>
  </w:style>
  <w:style w:type="character" w:customStyle="1" w:styleId="a6">
    <w:name w:val="フッター (文字)"/>
    <w:basedOn w:val="a0"/>
    <w:link w:val="a5"/>
    <w:uiPriority w:val="99"/>
    <w:rsid w:val="003A4230"/>
  </w:style>
  <w:style w:type="paragraph" w:styleId="a7">
    <w:name w:val="Balloon Text"/>
    <w:basedOn w:val="a"/>
    <w:link w:val="a8"/>
    <w:uiPriority w:val="99"/>
    <w:semiHidden/>
    <w:unhideWhenUsed/>
    <w:rsid w:val="00DA2B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B25"/>
    <w:rPr>
      <w:rFonts w:asciiTheme="majorHAnsi" w:eastAsiaTheme="majorEastAsia" w:hAnsiTheme="majorHAnsi" w:cstheme="majorBidi"/>
      <w:sz w:val="18"/>
      <w:szCs w:val="18"/>
    </w:rPr>
  </w:style>
  <w:style w:type="character" w:styleId="a9">
    <w:name w:val="Hyperlink"/>
    <w:basedOn w:val="a0"/>
    <w:uiPriority w:val="99"/>
    <w:unhideWhenUsed/>
    <w:rsid w:val="00204EA8"/>
    <w:rPr>
      <w:color w:val="0000FF" w:themeColor="hyperlink"/>
      <w:u w:val="single"/>
    </w:rPr>
  </w:style>
  <w:style w:type="table" w:styleId="aa">
    <w:name w:val="Table Grid"/>
    <w:basedOn w:val="a1"/>
    <w:uiPriority w:val="39"/>
    <w:rsid w:val="00C5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D09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780A5-3EF7-4B8A-A1B3-67851959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tc03</cp:lastModifiedBy>
  <cp:revision>3</cp:revision>
  <cp:lastPrinted>2020-05-27T06:22:00Z</cp:lastPrinted>
  <dcterms:created xsi:type="dcterms:W3CDTF">2020-05-28T01:06:00Z</dcterms:created>
  <dcterms:modified xsi:type="dcterms:W3CDTF">2020-06-23T01:49:00Z</dcterms:modified>
</cp:coreProperties>
</file>